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EB" w:rsidRDefault="006B79EB">
      <w:pPr>
        <w:rPr>
          <w:rFonts w:ascii="Arial Narrow" w:hAnsi="Arial Narrow" w:cs="Arial Narrow"/>
          <w:sz w:val="6"/>
          <w:szCs w:val="6"/>
        </w:rPr>
      </w:pPr>
    </w:p>
    <w:tbl>
      <w:tblPr>
        <w:tblW w:w="15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96"/>
      </w:tblGrid>
      <w:tr w:rsidR="003A57EB" w:rsidTr="0096325A">
        <w:trPr>
          <w:trHeight w:val="293"/>
        </w:trPr>
        <w:tc>
          <w:tcPr>
            <w:tcW w:w="15796" w:type="dxa"/>
            <w:shd w:val="clear" w:color="auto" w:fill="FABF8F"/>
          </w:tcPr>
          <w:p w:rsidR="003A57EB" w:rsidRPr="00D47CFC" w:rsidRDefault="00D47CFC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</w:t>
            </w: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1.ÜNİTE: TÜRKLERDE DEVLET TEŞKİLATI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KAZANIM SAYISI:8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DERS SAATİ:16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25</w:t>
            </w: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8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29"/>
        <w:gridCol w:w="429"/>
        <w:gridCol w:w="4433"/>
        <w:gridCol w:w="2288"/>
        <w:gridCol w:w="2288"/>
        <w:gridCol w:w="1287"/>
        <w:gridCol w:w="1287"/>
        <w:gridCol w:w="1572"/>
        <w:gridCol w:w="1347"/>
      </w:tblGrid>
      <w:tr w:rsidR="003A57EB" w:rsidTr="001B0045">
        <w:trPr>
          <w:trHeight w:val="596"/>
        </w:trPr>
        <w:tc>
          <w:tcPr>
            <w:tcW w:w="539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852B8A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EYLÜL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 w:val="restart"/>
            <w:textDirection w:val="btLr"/>
            <w:vAlign w:val="center"/>
          </w:tcPr>
          <w:p w:rsidR="00083090" w:rsidRPr="00FE344C" w:rsidRDefault="001856C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15– 19 Eylül 2014</w:t>
            </w:r>
          </w:p>
          <w:p w:rsidR="003A57EB" w:rsidRPr="003E65D9" w:rsidRDefault="001856C0" w:rsidP="0008309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9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433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Öğrencilerle tanışma, ders araç-gereçlerinin tanıtımı, Dersin müfredatı, amacı ve işlenişi hakkında öğrencileri bilgilendirme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</w:tcPr>
          <w:p w:rsidR="00D47CFC" w:rsidRPr="00852B8A" w:rsidRDefault="00D47CFC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852B8A" w:rsidRDefault="003A57EB" w:rsidP="00D47CF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</w:t>
            </w:r>
          </w:p>
        </w:tc>
        <w:tc>
          <w:tcPr>
            <w:tcW w:w="1287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2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7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 w:rsidTr="001B0045">
        <w:trPr>
          <w:trHeight w:val="1226"/>
        </w:trPr>
        <w:tc>
          <w:tcPr>
            <w:tcW w:w="53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433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 ve teşkilatın temel unsurlarını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 – İLK TÜRK DEVLETLERİNDE DEVLET TEŞKİLATI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852B8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Resim 12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Güneş Bayrağımız Gökyüzü Otağımız: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hâkimiyet anlayışının destan, efsane ve yazıtlara yansımas</w:t>
            </w:r>
            <w:r w:rsidR="00852B8A">
              <w:rPr>
                <w:rFonts w:ascii="Arial Narrow" w:hAnsi="Arial Narrow" w:cs="Arial Narrow"/>
                <w:sz w:val="16"/>
                <w:szCs w:val="16"/>
              </w:rPr>
              <w:t>ı araştırılarak sunu hazırlanır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Hunlar, Kök Türkler ve Uygurlar ele alı-nacaktır. Diğer Türk devlet ve topluluk-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larının</w:t>
            </w:r>
            <w:proofErr w:type="spellEnd"/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 öne çıkan yönleri örneklerle verilecektir</w:t>
            </w: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87286D" w:rsidRDefault="0087286D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tbl>
      <w:tblPr>
        <w:tblW w:w="159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29"/>
        <w:gridCol w:w="429"/>
        <w:gridCol w:w="4436"/>
        <w:gridCol w:w="2290"/>
        <w:gridCol w:w="2290"/>
        <w:gridCol w:w="1288"/>
        <w:gridCol w:w="1288"/>
        <w:gridCol w:w="1574"/>
        <w:gridCol w:w="1349"/>
      </w:tblGrid>
      <w:tr w:rsidR="003A57EB" w:rsidTr="001B0045">
        <w:trPr>
          <w:trHeight w:val="1728"/>
        </w:trPr>
        <w:tc>
          <w:tcPr>
            <w:tcW w:w="539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852B8A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EYLÜL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 w:val="restart"/>
            <w:textDirection w:val="btLr"/>
            <w:vAlign w:val="center"/>
          </w:tcPr>
          <w:p w:rsidR="00083090" w:rsidRPr="00FE344C" w:rsidRDefault="001856C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– 26 Eylül 2014</w:t>
            </w:r>
          </w:p>
          <w:p w:rsidR="003A57EB" w:rsidRPr="003E65D9" w:rsidRDefault="001856C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9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436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 ve teşkilatın temel unsurlarını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90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 – İLK TÜRK DEVLETLERİNDE DEVLET TEŞKİLATI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90" w:type="dxa"/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Resim 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Güneş Bayrağımız Gökyüzü Otağımız: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hâkimiyet anlayışının destan, efsane ve yazıtlara yansıması araştırılarak sunu hazırlanır.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Soru-cevap, Gösteri, Örnekleme, Tartışma, 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852B8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8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4" w:type="dxa"/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Bağımsızlık, ülke, millet, halk, hâkimi-yet, teşkilat, töre unsurlarına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9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 w:rsidTr="001B0045">
        <w:trPr>
          <w:trHeight w:val="264"/>
        </w:trPr>
        <w:tc>
          <w:tcPr>
            <w:tcW w:w="53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43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 ve teşkilatın temel unsurlarını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2. Türklerde Ordu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Resim 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Ordu Teşkilatı: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devlet geleneğinde ordu teşkilatının önemi, orduyu oluşturan unsurlar ve işleyişine ilişkin sunu hazırlanır.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8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Ordu teşkilatının yapısına ve önemine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9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D47CFC" w:rsidRDefault="00D47CFC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C71378" w:rsidRDefault="00C71378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02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852B8A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3F32B1" w:rsidRDefault="001856C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Eyl. – 03</w:t>
            </w:r>
            <w:r w:rsidR="0008309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Ek-.2014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2. İlk Türk devletlerinde hükümdarın özellikleri ve görevlerini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3. Devlet Yönetimi: 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 xml:space="preserve">                      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a.Kağan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" name="Resim 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Kut: 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>Destan ve efsane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lerden yararlanarak Türk devlet geleneğinde hâkimi-yet ve kut anlayışı araştırılır.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" name="Resim 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Renklerin Dili: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devlet geleneğinde renk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>lerin önemi, anlamı ve uygulama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daki örneklerine ilişkin sunu hazırlanır.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852B8A" w:rsidRDefault="00852B8A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852B8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Hâkimiyet sembollerine değinilecektir.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halka, halkın hükümdara karşı görev, hak ve sorumluluklarına değinilecektir.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Türk devletlerinde hükümdar ailesinin yönetime etkisine değinilecektir.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ve yönetici sınıfın kullandığı unvanlara da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3. İlk Türk devlet teşkilatında karar verme süreçlerine halkın katılımı ile bunun önemini kavrar.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3. Devlet Yönetimi:              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b.Hükümet</w:t>
            </w:r>
            <w:proofErr w:type="spellEnd"/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 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</w:t>
            </w:r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c.Kurultay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" name="Resim 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Kurultay’dan Meclise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 xml:space="preserve">: Devletle ilgili bir kararın farklı dönemlerde nasıl alındığına, karar aşamasın-da söz sahibi olanlara ilişkin drama yapılır. </w:t>
            </w:r>
          </w:p>
          <w:p w:rsidR="003A57EB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8" o:spid="_x0000_i1025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Toy: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Türklerde toy geleneği ile ilgili sunu hazırlanır.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CC1A9D" w:rsidRPr="00852B8A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Kurultay ve toy geleneği vurgulanacaktır.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852B8A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FE344C" w:rsidRDefault="00083090" w:rsidP="00083090">
            <w:pPr>
              <w:spacing w:line="240" w:lineRule="auto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1856C0">
              <w:rPr>
                <w:sz w:val="14"/>
                <w:szCs w:val="14"/>
              </w:rPr>
              <w:t>7 – 11 Ekim 2014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852B8A" w:rsidRDefault="003A57EB" w:rsidP="001856C0">
            <w:pPr>
              <w:spacing w:line="240" w:lineRule="auto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4. İslamiyet’in kabulü ile Türk devletlerinde yönetim anlayışındaki değişimi analiz eder.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DEVLET TEŞKİLATI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Türk – İslam Devletlerinde Devlet Anlayışı</w:t>
            </w:r>
          </w:p>
          <w:p w:rsidR="002E4F60" w:rsidRPr="00852B8A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2. Merkez Teşkilatı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" name="Resim 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Yöneticilere Altın Öğütler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 Kutadgu Bilig, Siyasetname, Pendname gibi eserlerden yararlanarak</w:t>
            </w:r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devlet yöneticilerin-de aranan özelliklere ilişkin bir metin yazılır.</w:t>
            </w: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" name="Resim 1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Unvanlar: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 xml:space="preserve">İslamiyet’in kabulünden önceki ve sonraki dönemlerde hükümdarlar ve diğer yöneticilerin unvanları karşılaştırılır </w:t>
            </w:r>
          </w:p>
          <w:p w:rsidR="003A57EB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11" o:spid="_x0000_i1026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Hatun, Valide Sultan: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devlet geleneğinde hükümdar ailesine mensup kadınların faaliyetleri yönetime etkileri açısından araştırılır.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CC1A9D" w:rsidRPr="00852B8A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852B8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ind w:left="-108"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Merkezî yönetim, taşra yönetimi ve askerî</w:t>
            </w:r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>yönetimdeki değişim vurgulana-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852B8A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özellikleri ve hâki-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miyet</w:t>
            </w:r>
            <w:proofErr w:type="spellEnd"/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>sembollerin-deki değişime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ve yönetici sınıfın kullandığı unvanlardaki değişime de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E4F60" w:rsidRPr="00852B8A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3. Taşra Teşkilatı</w:t>
            </w:r>
          </w:p>
          <w:p w:rsidR="002E4F60" w:rsidRPr="00852B8A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4. Ordu Teşkilatı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71378" w:rsidRDefault="00C71378" w:rsidP="007C6A0E">
      <w:pPr>
        <w:spacing w:line="240" w:lineRule="auto"/>
        <w:rPr>
          <w:rFonts w:ascii="Cambria" w:eastAsia="Times New Roman" w:hAnsi="Cambria" w:cs="Times New Roman"/>
          <w:b/>
          <w:i/>
          <w:color w:val="FF0000"/>
          <w:sz w:val="28"/>
          <w:szCs w:val="28"/>
        </w:rPr>
      </w:pPr>
    </w:p>
    <w:p w:rsidR="00CC1A9D" w:rsidRDefault="00CC1A9D" w:rsidP="007C6A0E">
      <w:pPr>
        <w:spacing w:line="240" w:lineRule="auto"/>
        <w:rPr>
          <w:rFonts w:ascii="Cambria" w:eastAsia="Times New Roman" w:hAnsi="Cambria" w:cs="Times New Roman"/>
          <w:b/>
          <w:i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74"/>
      </w:tblGrid>
      <w:tr w:rsidR="00852B8A" w:rsidRPr="006D48C9" w:rsidTr="006D48C9">
        <w:tc>
          <w:tcPr>
            <w:tcW w:w="15674" w:type="dxa"/>
            <w:shd w:val="clear" w:color="auto" w:fill="FFFF00"/>
          </w:tcPr>
          <w:p w:rsidR="001856C0" w:rsidRDefault="00852B8A" w:rsidP="001856C0">
            <w:pPr>
              <w:jc w:val="center"/>
              <w:rPr>
                <w:rFonts w:ascii="Arial Narrow" w:hAnsi="Arial Narrow" w:cs="Tahoma"/>
                <w:b/>
                <w:sz w:val="28"/>
                <w:szCs w:val="28"/>
              </w:rPr>
            </w:pPr>
            <w:r w:rsidRPr="006D48C9">
              <w:rPr>
                <w:rFonts w:ascii="Cambria" w:eastAsia="Times New Roman" w:hAnsi="Cambria" w:cs="Times New Roman"/>
                <w:b/>
                <w:i/>
                <w:color w:val="FF0000"/>
                <w:sz w:val="28"/>
                <w:szCs w:val="28"/>
              </w:rPr>
              <w:lastRenderedPageBreak/>
              <w:t xml:space="preserve">KURBAN BAYRAMI – </w:t>
            </w:r>
          </w:p>
          <w:p w:rsidR="00852B8A" w:rsidRPr="001856C0" w:rsidRDefault="001856C0" w:rsidP="001856C0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Arial Narrow" w:hAnsi="Arial Narrow" w:cs="Tahoma"/>
                <w:sz w:val="20"/>
                <w:szCs w:val="20"/>
              </w:rPr>
              <w:t>04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05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06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07Eki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 xml:space="preserve">m </w:t>
            </w:r>
            <w:r>
              <w:rPr>
                <w:rFonts w:ascii="Arial Narrow" w:hAnsi="Arial Narrow" w:cs="Tahoma"/>
                <w:sz w:val="20"/>
                <w:szCs w:val="20"/>
              </w:rPr>
              <w:t>2014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 xml:space="preserve"> (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Cumartesi-Pazar- Pazartesi – Salı 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)</w:t>
            </w:r>
          </w:p>
        </w:tc>
      </w:tr>
    </w:tbl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524"/>
        <w:gridCol w:w="1028"/>
        <w:gridCol w:w="1559"/>
        <w:gridCol w:w="1336"/>
      </w:tblGrid>
      <w:tr w:rsidR="002E4F60" w:rsidTr="00CC1A9D">
        <w:trPr>
          <w:trHeight w:val="2074"/>
        </w:trPr>
        <w:tc>
          <w:tcPr>
            <w:tcW w:w="534" w:type="dxa"/>
            <w:vMerge w:val="restart"/>
            <w:textDirection w:val="btLr"/>
            <w:vAlign w:val="center"/>
          </w:tcPr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2E4F60" w:rsidRPr="00852B8A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E4F60" w:rsidRPr="00083090" w:rsidRDefault="0094016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2E4F60" w:rsidRPr="00FE344C"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t>17 Ekim 2014</w:t>
            </w:r>
          </w:p>
          <w:p w:rsidR="002E4F60" w:rsidRPr="003E65D9" w:rsidRDefault="002E4F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III.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5. Osmanlı devlet teşkilatının işleyişini kavrar.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KLASİK DÖNEM DEVLET TEŞKİLATI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1. Osmanlı Devlet Teşkilatı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3A0FE8" w:rsidP="002E4F6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0201EC70" wp14:editId="1ED834F2">
                  <wp:extent cx="95250" cy="95250"/>
                  <wp:effectExtent l="19050" t="0" r="0" b="0"/>
                  <wp:docPr id="12" name="Resim 1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2E4F60" w:rsidRPr="0023461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Devlet Nizamı</w:t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: Osmanlı devlet teşkilatının işleyişine ilişkin şema hazırlanır.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2E4F60" w:rsidRPr="0023461F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24" w:type="dxa"/>
            <w:vMerge w:val="restart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3461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028" w:type="dxa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2E4F60" w:rsidRPr="0023461F" w:rsidRDefault="002E4F60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Yönetimdeki merkezî otoritenin artması vurgulana-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Gazneliler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</w:t>
            </w:r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>aktır. Diğer Türk İslam devlet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lerinin öne çıkan yönleri örneklerle verilecektir</w:t>
            </w:r>
          </w:p>
          <w:p w:rsidR="002E4F60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Osmanlı Devle-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ti’nde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merkezî oto-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ritenin</w:t>
            </w:r>
            <w:proofErr w:type="spellEnd"/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 xml:space="preserve"> güçlenmesi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ne yönelik değişim vurgulanacaktır.</w:t>
            </w:r>
          </w:p>
        </w:tc>
        <w:tc>
          <w:tcPr>
            <w:tcW w:w="1336" w:type="dxa"/>
          </w:tcPr>
          <w:p w:rsidR="002E4F60" w:rsidRPr="003E65D9" w:rsidRDefault="002E4F60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2E4F60" w:rsidTr="00CC1A9D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E4F60" w:rsidRPr="003E65D9" w:rsidRDefault="002E4F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E4F60" w:rsidRPr="003E65D9" w:rsidRDefault="002E4F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2E4F60" w:rsidRPr="0023461F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2. Merkez Teşkilatı</w:t>
            </w:r>
          </w:p>
          <w:p w:rsidR="002E4F60" w:rsidRPr="0023461F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E4F60" w:rsidRPr="0023461F" w:rsidRDefault="003A0FE8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3B38D6B" wp14:editId="3A450801">
                  <wp:extent cx="95250" cy="95250"/>
                  <wp:effectExtent l="19050" t="0" r="0" b="0"/>
                  <wp:docPr id="13" name="Resim 1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2E4F60" w:rsidRPr="0023461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Bilge Kağan’dan Kanuni Sultan Süleyman’a:</w:t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 xml:space="preserve"> Türk hükümdar ve yöneticilerinin biyografilerinden yararlanarak Türklerde yöneticilerde bulun-</w:t>
            </w:r>
            <w:proofErr w:type="spellStart"/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ması</w:t>
            </w:r>
            <w:proofErr w:type="spellEnd"/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 xml:space="preserve"> gereken özellikler belirlenir.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24" w:type="dxa"/>
            <w:vMerge/>
            <w:tcBorders>
              <w:bottom w:val="single" w:sz="4" w:space="0" w:color="auto"/>
            </w:tcBorders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Devlet teşkilatı Tanzimat’a kadar ele alınacaktır.</w:t>
            </w: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Merkezî yönetim, taşra yönetimi, askerî yönetim anlayışının temel özelliklerine kısaca değinilecektir.</w:t>
            </w: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[!] Türk devlet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teşki-latındaki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değişim ve süreklilik</w:t>
            </w:r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vurgulana-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.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2E4F60" w:rsidRPr="003E65D9" w:rsidRDefault="002E4F60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524"/>
        <w:gridCol w:w="1028"/>
        <w:gridCol w:w="1559"/>
        <w:gridCol w:w="1336"/>
      </w:tblGrid>
      <w:tr w:rsidR="003A57EB" w:rsidTr="00CC1A9D">
        <w:trPr>
          <w:trHeight w:val="1042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23461F" w:rsidRDefault="00A774E1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23461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5274B6" w:rsidRDefault="00940160" w:rsidP="00083090">
            <w:pPr>
              <w:spacing w:line="240" w:lineRule="auto"/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</w:t>
            </w:r>
            <w:r w:rsidR="00083090" w:rsidRPr="005274B6">
              <w:rPr>
                <w:sz w:val="16"/>
                <w:szCs w:val="16"/>
              </w:rPr>
              <w:t xml:space="preserve">– </w:t>
            </w:r>
            <w:r>
              <w:rPr>
                <w:sz w:val="16"/>
                <w:szCs w:val="16"/>
              </w:rPr>
              <w:t>24 Ekim 2014</w:t>
            </w:r>
          </w:p>
          <w:p w:rsidR="003A57EB" w:rsidRPr="003E65D9" w:rsidRDefault="0008309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774E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B7B56" w:rsidRPr="0023461F" w:rsidRDefault="00FB7B56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B7B56" w:rsidRPr="0023461F" w:rsidRDefault="00FB7B56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B7B56" w:rsidRPr="0023461F" w:rsidRDefault="00FB7B56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5. Osmanlı devlet teşkilatının işleyişini</w:t>
            </w:r>
            <w:r w:rsidR="00FB7B56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kavrar.</w:t>
            </w: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FB7B56" w:rsidRPr="0023461F" w:rsidRDefault="00FB7B56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3. Taşra Teşkilatı</w:t>
            </w:r>
          </w:p>
          <w:p w:rsidR="003A57EB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4. Ordu Teşkilatı</w:t>
            </w:r>
          </w:p>
        </w:tc>
        <w:tc>
          <w:tcPr>
            <w:tcW w:w="2268" w:type="dxa"/>
          </w:tcPr>
          <w:p w:rsidR="003A57EB" w:rsidRPr="0023461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C1A9D" w:rsidRPr="0023461F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:Bürokrasi Devleti: Osmanlı devletinde yönetim alanındaki değişim, batının değişimdeki etkisi ve değişimin olumlu-olumsuz yönleri tartışılır.</w:t>
            </w:r>
          </w:p>
          <w:p w:rsidR="00CC1A9D" w:rsidRPr="0023461F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24" w:type="dxa"/>
            <w:vMerge w:val="restart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2E59A2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="002E59A2" w:rsidRPr="0023461F">
              <w:rPr>
                <w:rFonts w:ascii="Arial Narrow" w:hAnsi="Arial Narrow" w:cs="Arial Narrow"/>
                <w:color w:val="000000"/>
                <w:sz w:val="16"/>
                <w:szCs w:val="16"/>
              </w:rPr>
              <w:t>orum soruları hazırlama</w:t>
            </w:r>
          </w:p>
          <w:p w:rsidR="003A57EB" w:rsidRPr="0023461F" w:rsidRDefault="003A57EB" w:rsidP="00CC1A9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028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 w:rsidTr="00CC1A9D">
        <w:trPr>
          <w:trHeight w:val="1133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6.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Tanzimatla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birlikte Osmanlı devlet</w:t>
            </w:r>
            <w:r w:rsidR="00305278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Ç – TANZİMAT DÖNEMİ OSMANLI DEVLET TEŞKİLATI</w:t>
            </w:r>
          </w:p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1. XVII. Ve XVIII. Yüzyıllarda Osmanlı Devleti’nde Meydana Gelen Değişmeler</w:t>
            </w:r>
          </w:p>
          <w:p w:rsidR="003A57EB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2. XIX. Yüzyıl Islahatları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C1A9D" w:rsidRDefault="00305278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:Vaka-i Hayriye: Bir yeniçerinin dilinden Yeniçeri Ocağı</w:t>
            </w:r>
            <w:r w:rsidR="00A774E1" w:rsidRPr="0023461F">
              <w:rPr>
                <w:rFonts w:ascii="Arial Narrow" w:hAnsi="Arial Narrow" w:cs="Arial Narrow"/>
                <w:sz w:val="16"/>
                <w:szCs w:val="16"/>
              </w:rPr>
              <w:t>nın kaldırılmasına ilişkin metin yazılır.</w:t>
            </w:r>
          </w:p>
          <w:p w:rsidR="00CC1A9D" w:rsidRDefault="00CC1A9D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CC1A9D" w:rsidRPr="0023461F" w:rsidRDefault="00CC1A9D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24" w:type="dxa"/>
            <w:vMerge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774E1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Egemenlik anlayışındaki değişime değinilecektir.</w:t>
            </w:r>
          </w:p>
          <w:p w:rsidR="00A774E1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Yeniçeri Ocağı-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nın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kaldırılmasına da</w:t>
            </w:r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382"/>
        <w:gridCol w:w="1170"/>
        <w:gridCol w:w="1559"/>
        <w:gridCol w:w="1336"/>
      </w:tblGrid>
      <w:tr w:rsidR="003A57EB" w:rsidTr="00CC1A9D">
        <w:trPr>
          <w:trHeight w:val="96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9401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FE344C" w:rsidRDefault="0094016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 Ekim 2014</w:t>
            </w:r>
          </w:p>
          <w:p w:rsidR="003A57EB" w:rsidRPr="003E65D9" w:rsidRDefault="009401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94016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6.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Tanzimatla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birlikte Osmanlı devlet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A774E1" w:rsidRPr="004307DF" w:rsidRDefault="00A774E1" w:rsidP="00A774E1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TANZİMAT DÖNEMİ OSMANLI DEVLET TEŞKİLATI</w:t>
            </w:r>
          </w:p>
          <w:p w:rsidR="003A57EB" w:rsidRPr="004307DF" w:rsidRDefault="00A774E1" w:rsidP="00A774E1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3. Tanzimat Dönemi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:Tanzimat Müzesi: Tanzimat Dönemi yenileşme hareketleri ve demokratikleşme fikirlerine ilişkin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belge ve eşya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ların bulunduğu müze gezilir.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CC1A9D" w:rsidRPr="004307DF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82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170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4307DF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Yönetim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anlayı-şındaki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değişim ile yöneticilerin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nitelik ve görevlerindeki değişime değinile-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cektir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CC1A9D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Hedef: Atatürk'ün hayatıyla ilgili olguları kavrayabilme</w:t>
            </w: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Davranışlar:1. Atatürk'ün öğrenim hayatıyla ilgili olguları açıklama.  2. Atatürk'ün askerlik hayatıyla ilgili olguları açıklama.  3.Atatürk'ün siyasi hayatıyla ilgili olguları açıklama.</w:t>
            </w: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Hedef: Atatürk’ün kişiliğini ve özelliklerini analiz edebilme</w:t>
            </w: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Davranışlar:1. Atatürk'ün kişiliğini ve özelliklerini örneklerle açıklama.2.Atatürk'ün kişiliği ile hayatındaki olgular arasındaki ilişkileri kurma.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E1818" w:rsidRPr="0023461F" w:rsidRDefault="00DE1818" w:rsidP="00DE1818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29 EKİM</w:t>
            </w:r>
            <w:r w:rsidRPr="0023461F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 CUMHURİYET BAYRAMI </w:t>
            </w:r>
          </w:p>
          <w:p w:rsidR="003A57EB" w:rsidRPr="004307DF" w:rsidRDefault="003A57EB" w:rsidP="00DE181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382"/>
        <w:gridCol w:w="1170"/>
        <w:gridCol w:w="1559"/>
        <w:gridCol w:w="1336"/>
      </w:tblGrid>
      <w:tr w:rsidR="003A57EB" w:rsidTr="00CC1A9D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Default="00940160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B1EEF" w:rsidRPr="005274B6">
              <w:rPr>
                <w:sz w:val="16"/>
                <w:szCs w:val="16"/>
              </w:rPr>
              <w:t xml:space="preserve"> Kasım – </w:t>
            </w:r>
            <w:r>
              <w:rPr>
                <w:sz w:val="16"/>
                <w:szCs w:val="16"/>
              </w:rPr>
              <w:t>7 Kas.2014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7. Meşrutiyet Döneminde devlet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  <w:p w:rsidR="003A57EB" w:rsidRPr="004307DF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4307DF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 – MEŞRUTİYET DÖNEMİNDE OSMANLI DEVLET TEŞKİLATI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1.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Kanunuesasî’nin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Kabulü ve I. Meşrutiyet’in İlanı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DE1818" w:rsidRPr="004307DF" w:rsidRDefault="00DE1818" w:rsidP="00DE181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791D595B" wp14:editId="75F9E693">
                  <wp:extent cx="95250" cy="95250"/>
                  <wp:effectExtent l="19050" t="0" r="0" b="0"/>
                  <wp:docPr id="14" name="Resim 1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Kanun-ı Esasi: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1876 Anayasasını, padişahın yetkilerinin sınırlandırılması, hâkimiyet anlayışı ve yönetim biçimindeki değişim açısından inceleyen bir sunu hazırlanır.</w:t>
            </w:r>
          </w:p>
          <w:p w:rsidR="003A57EB" w:rsidRPr="004307DF" w:rsidRDefault="003A57EB" w:rsidP="00EF353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82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Demokratikleşme süreci ve halkın yönetime katılması vurgulanacaktır.</w:t>
            </w: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CC1A9D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 Hedefler: 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proofErr w:type="gramStart"/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:İşlenen</w:t>
            </w:r>
            <w:proofErr w:type="spellEnd"/>
            <w:proofErr w:type="gram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konuların öğrenilip öğrenilmediğini tespit ederek eksiklikleri giderebilmek.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F64BA4" w:rsidRDefault="00EF3539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İlk Osmanlı Parlamentosu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87286D" w:rsidRPr="004307DF" w:rsidRDefault="0087286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87286D" w:rsidRPr="004307DF" w:rsidRDefault="0087286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87286D" w:rsidRPr="004307DF" w:rsidRDefault="0087286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3539" w:rsidRPr="004307DF" w:rsidRDefault="00EF3539" w:rsidP="00EF353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C8512E6" wp14:editId="0832DB79">
                  <wp:extent cx="95250" cy="95250"/>
                  <wp:effectExtent l="19050" t="0" r="0" b="0"/>
                  <wp:docPr id="15" name="Resim 1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Seçim Sandıkları: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Meşrutiyet Döneminde seçimlerin yapılması ve oy kullanımı ile ilgili araştırma yapılarak sunu hazırlanır.</w:t>
            </w:r>
          </w:p>
          <w:p w:rsidR="003A57EB" w:rsidRPr="003E65D9" w:rsidRDefault="00CC1A9D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332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5274B6" w:rsidRDefault="00940160" w:rsidP="001B1E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</w:t>
            </w:r>
            <w:proofErr w:type="gramStart"/>
            <w:r>
              <w:rPr>
                <w:sz w:val="16"/>
                <w:szCs w:val="16"/>
              </w:rPr>
              <w:t>14 .Kas</w:t>
            </w:r>
            <w:proofErr w:type="gramEnd"/>
            <w:r>
              <w:rPr>
                <w:sz w:val="16"/>
                <w:szCs w:val="16"/>
              </w:rPr>
              <w:t>. 2014</w:t>
            </w:r>
          </w:p>
          <w:p w:rsidR="003A57EB" w:rsidRPr="003E65D9" w:rsidRDefault="00FB7B56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7. Meşrutiyet Döneminde devlet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II. Meşrutiyet’in İlanı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16" o:spid="_x0000_i1027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Fikir Akımları: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Osmanlı Devleti’nin son dönemlerindeki fikir akımları ve bu akımların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öncülerinin eserleri araştırılır.</w:t>
            </w:r>
          </w:p>
          <w:p w:rsidR="00CC1A9D" w:rsidRPr="004307DF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Demokratikleşme süreci ve halkın yönetime katılması vurgulanacaktır.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8. Cumhuriyetin ilanı ile devlet teşkilatındaki değişimi kavrar.</w:t>
            </w:r>
          </w:p>
          <w:p w:rsidR="00C45D7A" w:rsidRPr="004307DF" w:rsidRDefault="00C45D7A" w:rsidP="003E65D9">
            <w:pPr>
              <w:spacing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C45D7A" w:rsidRPr="004307DF" w:rsidRDefault="00C45D7A" w:rsidP="003E65D9">
            <w:pPr>
              <w:spacing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C45D7A" w:rsidRPr="004307DF" w:rsidRDefault="00C45D7A" w:rsidP="003E65D9">
            <w:pPr>
              <w:spacing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05278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E – CUMHURİYET DÖNEMİ DEVLET TEŞKİLATNDA GELİŞMELER</w:t>
            </w:r>
          </w:p>
          <w:p w:rsidR="00305278" w:rsidRPr="004307DF" w:rsidRDefault="00305278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DE1818" w:rsidRPr="004307DF" w:rsidRDefault="00DE1818" w:rsidP="00DE1818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ATATÜRK HAFTASI</w:t>
            </w:r>
          </w:p>
          <w:p w:rsidR="00305278" w:rsidRPr="004307DF" w:rsidRDefault="00305278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A2010A8" wp14:editId="6B2BFA89">
                  <wp:extent cx="95250" cy="95250"/>
                  <wp:effectExtent l="19050" t="0" r="0" b="0"/>
                  <wp:docPr id="17" name="Resim 1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Yeni Devlet Yeni Yönetim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 Cumhuriyetin ilanı ile yönetim alanında meydana gelen değişim hakkında kompozisyon yazılır.</w:t>
            </w: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11373D21" wp14:editId="0F30C8EC">
                  <wp:extent cx="95250" cy="95250"/>
                  <wp:effectExtent l="19050" t="0" r="0" b="0"/>
                  <wp:docPr id="18" name="Resim 1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Egemenlik Kayıtsız Şartsız Milletindir”: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Büyük Millet Meclisin açılışına yönelik gazete sayfası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hazırlanır.</w:t>
            </w:r>
          </w:p>
          <w:p w:rsidR="003A57EB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19" o:spid="_x0000_i1028" type="#_x0000_t75" alt="Gezi" style="width:11.7pt;height:10.9pt;visibility:visible;mso-wrap-style:square" o:bullet="t">
                  <v:imagedata r:id="rId10" o:title="Gezi"/>
                </v:shape>
              </w:pic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Milletin Meclisi: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Birinci ve İkinci Türkiye Büyük Millet Meclisine sanal ya da gerçek gezi düzenlenir.</w:t>
            </w:r>
          </w:p>
          <w:p w:rsidR="00CC1A9D" w:rsidRPr="004307DF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Millî Mücadeleden 1938’e kadar olan dönemin temel fesle-fesi ele alınacaktır.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Millî Mücadele Dönemi ve sonra-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sında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halkın yönetime katılımına değinilecektir.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Millî Mücadele yıllarında ordu teşkilatının önemine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değinilecektir.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Devlet teşkilatın-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daki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değişim halkın yönetime katılımı ve demokrasi çerçeve-sinde ele alınacaktır.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Kuvvetler ay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>rılığı ilkesine 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-55"/>
        <w:tblW w:w="15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22"/>
      </w:tblGrid>
      <w:tr w:rsidR="003A57EB" w:rsidTr="004307DF">
        <w:trPr>
          <w:trHeight w:val="414"/>
        </w:trPr>
        <w:tc>
          <w:tcPr>
            <w:tcW w:w="15622" w:type="dxa"/>
          </w:tcPr>
          <w:p w:rsidR="003A57EB" w:rsidRDefault="003A57EB" w:rsidP="00211610">
            <w:pPr>
              <w:ind w:left="117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3A0FE8" w:rsidP="00D47CFC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0" name="Resim 2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21" name="Resim 21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22" name="Resim 122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2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 xml:space="preserve">:Ders içi ilişkilendirme  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</w:r>
          </w:p>
          <w:p w:rsidR="003A57EB" w:rsidRDefault="003A57EB" w:rsidP="00211610">
            <w:pPr>
              <w:ind w:left="117"/>
              <w:rPr>
                <w:rFonts w:ascii="Arial Narrow" w:hAnsi="Arial Narrow" w:cs="Arial Narrow"/>
                <w:sz w:val="6"/>
                <w:szCs w:val="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-18"/>
        <w:tblW w:w="15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71"/>
      </w:tblGrid>
      <w:tr w:rsidR="004307DF" w:rsidTr="00AF2A20">
        <w:trPr>
          <w:trHeight w:val="269"/>
        </w:trPr>
        <w:tc>
          <w:tcPr>
            <w:tcW w:w="15771" w:type="dxa"/>
            <w:shd w:val="clear" w:color="auto" w:fill="FABF8F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D47CFC" w:rsidRDefault="004307D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2.ÜNİTE: TÜRKLERDE TOPLUM YAPISI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SAATİ:9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4307DF" w:rsidTr="00AF2A20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4307DF" w:rsidRPr="003E65D9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4307DF" w:rsidRPr="004307DF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4307DF" w:rsidRPr="003E65D9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4307DF" w:rsidRPr="003E65D9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307DF" w:rsidRPr="00735422" w:rsidRDefault="00940160" w:rsidP="00AF2A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17-21Kasım 2014</w:t>
            </w:r>
          </w:p>
          <w:p w:rsidR="004307DF" w:rsidRPr="003E65D9" w:rsidRDefault="00940160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 Narrow"/>
                <w:sz w:val="16"/>
                <w:szCs w:val="16"/>
              </w:rPr>
              <w:t>ııı</w:t>
            </w:r>
            <w:proofErr w:type="spellEnd"/>
            <w:r w:rsidR="004307DF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İlk Türk devletlerinde toplum yapısının temel özelliklerini kavrar.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LERİNDE TOPLUM YAPISI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Toplum Yapısı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Yaşayış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Dini Hayat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3" name="Resim 2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4307DF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Yukarıda Mavi Gök Aşağıda Yağız Yer: </w:t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Orhun Yazıtları incelenerek Türk toplumunun temel özellikleri hakkında çıkarımda bulunur.</w:t>
            </w:r>
          </w:p>
          <w:p w:rsidR="004307DF" w:rsidRPr="004307D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4" name="Resim 2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4307DF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Orun Ülüş Meselesi: </w:t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Türk toplumunda sosyal yapı üzerine araştırma yapılarak sunu hazırlanır.</w:t>
            </w:r>
          </w:p>
          <w:p w:rsidR="004307DF" w:rsidRPr="004307DF" w:rsidRDefault="00CC1A9D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276" w:type="dxa"/>
            <w:vMerge w:val="restart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 </w:t>
            </w:r>
          </w:p>
        </w:tc>
        <w:tc>
          <w:tcPr>
            <w:tcW w:w="1276" w:type="dxa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 Diğer Türk dev-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let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topluluklarının öne çıkan yönleri örneklerle verilecektir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Sosyal yapıda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oguş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urug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bod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, boy,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bodun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devlete değinilecektir.</w:t>
            </w: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Türk toplumunda birey-devlet ilişkisine değinilecektir.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4307DF" w:rsidTr="00AF2A20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307DF" w:rsidRPr="003E65D9" w:rsidRDefault="004307D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307DF" w:rsidRPr="003E65D9" w:rsidRDefault="004307D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LERİNDE TOPLUM YAPISI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Yaşayış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Dini Hayat</w:t>
            </w:r>
          </w:p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D47CFC" w:rsidRDefault="00D47CFC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 w:rsidTr="00305278">
        <w:trPr>
          <w:trHeight w:val="163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9401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735422" w:rsidRDefault="00940160" w:rsidP="001B1EE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 Kasım 2014</w:t>
            </w:r>
          </w:p>
          <w:p w:rsidR="003A57EB" w:rsidRPr="003E65D9" w:rsidRDefault="009401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 Narrow"/>
                <w:sz w:val="16"/>
                <w:szCs w:val="16"/>
              </w:rPr>
              <w:t>ıv</w:t>
            </w:r>
            <w:proofErr w:type="spellEnd"/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Türk-İslam devletlerinde sosyal yapıyı inceler.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TOPLUM YAPISI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Yönetenler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Yönetilenler (Halk)</w:t>
            </w:r>
          </w:p>
          <w:p w:rsid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a</w:t>
            </w:r>
            <w:proofErr w:type="gramStart"/>
            <w:r w:rsidRPr="004307DF">
              <w:rPr>
                <w:rFonts w:ascii="Arial Narrow" w:hAnsi="Arial Narrow" w:cs="Arial Narrow"/>
                <w:sz w:val="16"/>
                <w:szCs w:val="16"/>
              </w:rPr>
              <w:t>..</w:t>
            </w:r>
            <w:proofErr w:type="gramEnd"/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Aile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 </w:t>
            </w:r>
          </w:p>
          <w:p w:rsidR="003A57EB" w:rsidRPr="004307D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Hoşgörü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Toplumu</w:t>
            </w:r>
          </w:p>
        </w:tc>
        <w:tc>
          <w:tcPr>
            <w:tcW w:w="2268" w:type="dxa"/>
            <w:vMerge w:val="restart"/>
            <w:vAlign w:val="center"/>
          </w:tcPr>
          <w:p w:rsidR="004307DF" w:rsidRPr="004307DF" w:rsidRDefault="004307D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5" name="Resim 2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Hakan-Hatun/ Anne-Baba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 xml:space="preserve">: İslamiyet’in kabulünden Türk toplum yapısı ve yaşam </w:t>
            </w:r>
            <w:proofErr w:type="spellStart"/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biçi-mindeki</w:t>
            </w:r>
            <w:proofErr w:type="spellEnd"/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değişen ve değişme-yen unsurları belirten bir sunu hazırlanır.</w:t>
            </w:r>
          </w:p>
          <w:p w:rsidR="003A57EB" w:rsidRPr="004307DF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, Gaz-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neliler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alınacaktır. Diğer Türk İslam devletle-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rinden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 örnekler verilecektir.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Sosyal yapı, değişim ve süreklilik açısından ele alınacaktır.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Türk-İslam devletle-rinde farklı unsurların bir arada yaşama ve hoşgörü anlayışına değinilecektir.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AhmedYesevi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, Yunus Emre ve Mevlana gibi düşünürlerin insan sevgisi ve hoşgörü anlayışına ilişkin örnekler verilecektir.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B – TÜRK – İSLAM DEVLETLERİNDE TOPLUM YAPISI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2. Yönetilenler (Halk)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c.</w:t>
            </w:r>
            <w:r w:rsidR="00F64BA4">
              <w:rPr>
                <w:rFonts w:ascii="Arial Narrow" w:hAnsi="Arial Narrow" w:cs="Arial Narrow"/>
                <w:sz w:val="18"/>
                <w:szCs w:val="18"/>
              </w:rPr>
              <w:t xml:space="preserve"> </w:t>
            </w:r>
            <w:r w:rsidRPr="003E65D9">
              <w:rPr>
                <w:rFonts w:ascii="Arial Narrow" w:hAnsi="Arial Narrow" w:cs="Arial Narrow"/>
                <w:sz w:val="18"/>
                <w:szCs w:val="18"/>
              </w:rPr>
              <w:t>Sosyal Yardımlaşma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3. Toplumsal Yaşantı</w:t>
            </w:r>
          </w:p>
          <w:p w:rsidR="003A57EB" w:rsidRPr="003E65D9" w:rsidRDefault="00DE1818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4307DF">
              <w:rPr>
                <w:rFonts w:ascii="Arial Narrow" w:hAnsi="Arial Narrow"/>
                <w:b/>
                <w:color w:val="FF0000"/>
                <w:sz w:val="16"/>
                <w:szCs w:val="16"/>
              </w:rPr>
              <w:t>24 KASIM ÖĞRETMENLER GÜNÜ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32AE" w:rsidTr="003A32AE">
        <w:trPr>
          <w:trHeight w:val="2492"/>
        </w:trPr>
        <w:tc>
          <w:tcPr>
            <w:tcW w:w="534" w:type="dxa"/>
            <w:vMerge w:val="restart"/>
            <w:textDirection w:val="btLr"/>
            <w:vAlign w:val="center"/>
          </w:tcPr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32AE" w:rsidRPr="004307DF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7B3377" w:rsidRDefault="00940160" w:rsidP="001B1E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01-05 Aralık 2014</w:t>
            </w:r>
          </w:p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Osmanlı toplumunda sosyal yapının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şekillenmesinde etkili olan unsurları kavrar.</w:t>
            </w:r>
          </w:p>
        </w:tc>
        <w:tc>
          <w:tcPr>
            <w:tcW w:w="2268" w:type="dxa"/>
            <w:vAlign w:val="center"/>
          </w:tcPr>
          <w:p w:rsidR="003A32AE" w:rsidRPr="004307DF" w:rsidRDefault="00EF3539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I. DÖNEM I. YAZILI SINAVI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Osmanlı Toplum Yapısı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Sosyal Hareketlilik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3A32AE" w:rsidRPr="004307DF" w:rsidRDefault="003A0FE8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6" name="Resim 2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Aile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 xml:space="preserve">: </w:t>
            </w:r>
            <w:proofErr w:type="spellStart"/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Kınalızâde</w:t>
            </w:r>
            <w:proofErr w:type="spellEnd"/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 xml:space="preserve"> Ali’nin eserlerinden örnek metinler, Osmanlıda aile yapısı, aile fertlerinin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görevleri vb. konular açısından incelenir.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0FE8" w:rsidP="003A32AE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7" name="Resim 2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Osmanlı Döneminde Mahalle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 Osmanlı mahalle anlayışı ile bunun aile hayatına, mimariye ve günlük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>yaşama et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kisine ilişkin bir sunu hazırlanır.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0FE8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8" name="Resim 2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Türk Mutfağından: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Türk mutfak geleneği ve geleneksel yemeklerle, sofra vb. unsurlar üzerine bir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sunu hazırlanır.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0FE8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9" name="Resim 2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Hayat - Avlu: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Aile yaşamı ile konut arasındaki ilişki ve bunun mimariye yansıması araştırılır.</w:t>
            </w:r>
          </w:p>
          <w:p w:rsidR="003A32AE" w:rsidRPr="004307DF" w:rsidRDefault="00CC1A9D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1276" w:type="dxa"/>
            <w:vMerge w:val="restart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Osmanlı toplumun-da bir arada yaşama ve hoşgörü anlayışı çerçevesinde Millet Sistemi vurgulana-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İskân siyasetinin Osmanlı toplumuna olan etkisine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değinile-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cektir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Osmanlı toplumun-da mahalle ve şehir hayatının toplum yaşamına etkisine değinilecektir.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Evlenme, doğum, ölüm vb. geleneksel törenlere değinilecek-tir.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32AE" w:rsidTr="003A32AE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32AE" w:rsidRPr="003E65D9" w:rsidRDefault="003A32AE" w:rsidP="003A32AE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32AE" w:rsidRPr="003E65D9" w:rsidRDefault="003A32AE" w:rsidP="003A32AE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Millet Sistemi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4.Osmanlı Ailesi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974152" w:rsidRDefault="003A32AE">
      <w:pPr>
        <w:rPr>
          <w:rFonts w:ascii="Arial Narrow" w:hAnsi="Arial Narrow" w:cs="Arial Narrow"/>
          <w:sz w:val="6"/>
          <w:szCs w:val="6"/>
        </w:rPr>
      </w:pPr>
      <w:r>
        <w:rPr>
          <w:rFonts w:ascii="Arial Narrow" w:hAnsi="Arial Narrow" w:cs="Arial Narrow"/>
          <w:sz w:val="6"/>
          <w:szCs w:val="6"/>
        </w:rPr>
        <w:t xml:space="preserve"> </w:t>
      </w: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974152" w:rsidTr="00C0728C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974152" w:rsidRPr="003E65D9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974152" w:rsidRPr="0052629F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974152" w:rsidRPr="003E65D9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974152" w:rsidRPr="003E65D9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1B1EEF" w:rsidRDefault="00940160" w:rsidP="001B1E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8-12 Aralık 2014</w:t>
            </w:r>
          </w:p>
          <w:p w:rsidR="00974152" w:rsidRPr="003E65D9" w:rsidRDefault="00974152" w:rsidP="00C0728C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vAlign w:val="center"/>
          </w:tcPr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Osmanlı toplumunda sosyal yapının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şekillenmesinde etkili olan unsurları kavrar.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5. Sosyal Yardımlaşma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6. Toplumsal Yaşantı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64BA4" w:rsidRDefault="003A0FE8" w:rsidP="00C072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0" name="Resim 3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974152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Vakıf Geleneği: </w:t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Vakıfların kuruluş amaçları ve işleyişi araştırılarak görsel malzeme-</w:t>
            </w:r>
          </w:p>
          <w:p w:rsidR="00974152" w:rsidRPr="004307DF" w:rsidRDefault="00974152" w:rsidP="00C072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lerle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desteklenen bir sergi hazırlanır.</w:t>
            </w:r>
          </w:p>
          <w:p w:rsidR="00974152" w:rsidRPr="004307DF" w:rsidRDefault="00CC1A9D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1276" w:type="dxa"/>
            <w:vMerge w:val="restart"/>
          </w:tcPr>
          <w:p w:rsidR="0052629F" w:rsidRDefault="0052629F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52629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52629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52629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974152" w:rsidRPr="004307DF" w:rsidRDefault="00974152" w:rsidP="00C0728C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Toplumda yardımlaş-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ma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dayanışma an-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layışı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ile kurulan kurum-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lara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değinilecektir.</w:t>
            </w:r>
          </w:p>
          <w:p w:rsidR="00974152" w:rsidRPr="004307DF" w:rsidRDefault="00974152" w:rsidP="00C0728C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Toplum yaşamında vakıfların önemi, işleyişi ve vakıflar aracılığıyla gerçekleşen hizmetlere değinilecektir.</w:t>
            </w:r>
          </w:p>
          <w:p w:rsidR="00974152" w:rsidRPr="004307DF" w:rsidRDefault="00974152" w:rsidP="00C0728C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974152" w:rsidRPr="003E65D9" w:rsidRDefault="00974152" w:rsidP="00C0728C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974152" w:rsidTr="0052629F">
        <w:trPr>
          <w:trHeight w:val="1627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74152" w:rsidRPr="003E65D9" w:rsidRDefault="00974152" w:rsidP="00C0728C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74152" w:rsidRPr="003E65D9" w:rsidRDefault="00974152" w:rsidP="00C0728C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6. Toplumsal Yaşantı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3A0FE8" w:rsidP="00C072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1" name="Resim 3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974152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Darülaceze</w:t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: Darülaceze, darüleytam, imarethane vb. sosyal kurumların tarihçesi araştırılarak sınıfta sunulur.</w:t>
            </w:r>
          </w:p>
          <w:p w:rsidR="00974152" w:rsidRPr="004307DF" w:rsidRDefault="00CC1A9D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74152" w:rsidRPr="004307DF" w:rsidRDefault="00974152" w:rsidP="00C0728C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Toplumda yardımlaş-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ma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dayanışma an-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layışı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ile kurulan kurum-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lara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değinilecektir.</w:t>
            </w:r>
          </w:p>
          <w:p w:rsidR="00974152" w:rsidRPr="004307DF" w:rsidRDefault="00974152" w:rsidP="0052629F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Kadın, çocuk ve yaş-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lıların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korunmasına; özürlülerin bakımına yönel</w:t>
            </w:r>
            <w:r w:rsidR="0052629F">
              <w:rPr>
                <w:rFonts w:ascii="Arial Narrow" w:hAnsi="Arial Narrow" w:cs="Arial Narrow"/>
                <w:sz w:val="16"/>
                <w:szCs w:val="16"/>
              </w:rPr>
              <w:t>ik kurumlara da 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974152" w:rsidRPr="003E65D9" w:rsidRDefault="00974152" w:rsidP="00C0728C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52629F" w:rsidTr="00AF2A20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52629F" w:rsidRPr="003E65D9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52629F" w:rsidRPr="0052629F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52629F" w:rsidRPr="003E65D9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52629F" w:rsidRPr="003E65D9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2629F" w:rsidRPr="001B1EEF" w:rsidRDefault="00B92B8D" w:rsidP="00AF2A2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 Aralık 2014</w:t>
            </w:r>
          </w:p>
          <w:p w:rsidR="0052629F" w:rsidRPr="003E65D9" w:rsidRDefault="00B92B8D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52629F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4. Tanzimat’tan sonra Osmanlı toplumunda meydana gelen değişimi analiz eder.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proofErr w:type="gramStart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.TANZİMAT’TAN</w:t>
            </w:r>
            <w:proofErr w:type="gramEnd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SONRA OSMANLI TOPLUM YAPISINDAKİ DEĞİŞİM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2" name="Resim 3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Değişen Toplum Değişen Yaşamlar: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Fotoğraf, gravür ve resimlerden yararlanılarak gündelik yaşamdaki değişim incelenir.</w:t>
            </w:r>
          </w:p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3" name="Resim 3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Fatih - Harbiye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 Türk toplumundaki değişimin edebî eserlere yansıması konusunda araştırma yapılır.</w:t>
            </w:r>
          </w:p>
          <w:p w:rsidR="00F64BA4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4" name="Resim 3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Kadınların Anlattıkları: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Tanzimat sonrası Osmanlı top-</w:t>
            </w:r>
            <w:proofErr w:type="spellStart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lumunda</w:t>
            </w:r>
            <w:proofErr w:type="spellEnd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 xml:space="preserve"> meydana gelen </w:t>
            </w:r>
            <w:proofErr w:type="spellStart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deği</w:t>
            </w:r>
            <w:proofErr w:type="spellEnd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-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şim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İstanbul’da, Balkanlarda, Anadolu’da köy veya şehirde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yaşayan bir kadının dilinden yazılır.</w:t>
            </w:r>
          </w:p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5" name="Resim 3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Anadolu’ya Göçler: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Kafkasya ve Balkanlardan Anadolu’ya yapılan göçlerin toplumsal yapıya etkisine yönelik sunu hazırlanır.</w:t>
            </w:r>
          </w:p>
          <w:p w:rsidR="0052629F" w:rsidRPr="0052629F" w:rsidRDefault="00CC1A9D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1276" w:type="dxa"/>
            <w:vMerge w:val="restart"/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52629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Aile hayatındaki değişim ve şehir hayatına uyum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sürecinin etkilerine değinilecektir.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Değişen yaşam biçiminin giyim, yeme-içme kültürü ve mekânlara yansımasına örnekler verilecektir.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Kafkasya ve Balkanlardan Anadolu’ya yapılan göçlerin toplumsal yapıya etkisine değinilecektir.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52629F" w:rsidRPr="003E65D9" w:rsidRDefault="0052629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52629F" w:rsidTr="00AF2A20">
        <w:trPr>
          <w:trHeight w:val="1874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52629F" w:rsidRPr="003E65D9" w:rsidRDefault="0052629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52629F" w:rsidRPr="003E65D9" w:rsidRDefault="0052629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5. Cumhuriyet Dönemi Türk toplum yapısının temel özelliklerini açıklar.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D. ÇAĞDAŞ TÜRK TOPLUMU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6" name="Resim 3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Türkiye Cumhuriyeti Vatandaşı: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Atatürk’ün söylev ve demeçlerinden hareketle vatandaşlık kavramı araştırılır.</w:t>
            </w:r>
          </w:p>
          <w:p w:rsidR="00AF2A20" w:rsidRDefault="00AF2A20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52629F" w:rsidRPr="0052629F" w:rsidRDefault="003A0FE8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7" name="Resim 3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“Türkiye Cumhuriyeti’ni </w:t>
            </w:r>
          </w:p>
          <w:p w:rsidR="0052629F" w:rsidRDefault="0052629F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kuran</w:t>
            </w:r>
            <w:proofErr w:type="gramEnd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Türkiye halkına Türk milleti denir.”: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Atatürk’ün özdeyişinden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hareketle kompozisyon yazılır.</w:t>
            </w:r>
          </w:p>
          <w:p w:rsidR="00CC1A9D" w:rsidRPr="00AF2A20" w:rsidRDefault="00CC1A9D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20"/>
                <w:szCs w:val="20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Millî Mücadele’den 1938’e kadar olan dönemin temel felsefesi ele alınacaktır.</w:t>
            </w:r>
          </w:p>
          <w:p w:rsidR="0052629F" w:rsidRPr="0052629F" w:rsidRDefault="00AF2A20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[!] Kanun-i Esasi,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1921, 1924 anayasalarındaki vatandaşlık olgusu üzerinde durulacaktır.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52629F" w:rsidRPr="003E65D9" w:rsidRDefault="0052629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X="-72" w:tblpY="-5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1"/>
      </w:tblGrid>
      <w:tr w:rsidR="003A57EB" w:rsidTr="0052629F">
        <w:trPr>
          <w:trHeight w:val="419"/>
        </w:trPr>
        <w:tc>
          <w:tcPr>
            <w:tcW w:w="15681" w:type="dxa"/>
          </w:tcPr>
          <w:p w:rsidR="003A57EB" w:rsidRPr="00174683" w:rsidRDefault="003A0FE8" w:rsidP="00E65C55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8" name="Resim 3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39" name="Resim 39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40" name="Resim 40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:Ders içi ilişkilendirme</w:t>
            </w:r>
            <w:r w:rsidR="003A57EB" w:rsidRPr="00174683">
              <w:rPr>
                <w:rFonts w:ascii="Arial Narrow" w:hAnsi="Arial Narrow" w:cs="Arial Narrow"/>
                <w:sz w:val="20"/>
                <w:szCs w:val="20"/>
              </w:rPr>
              <w:t xml:space="preserve">   </w:t>
            </w:r>
            <w:r w:rsidR="003A57EB" w:rsidRPr="00174683">
              <w:rPr>
                <w:rFonts w:ascii="Arial Narrow" w:hAnsi="Arial Narrow" w:cs="Arial Narrow"/>
                <w:sz w:val="20"/>
                <w:szCs w:val="20"/>
              </w:rPr>
              <w:tab/>
            </w:r>
          </w:p>
          <w:p w:rsidR="003A57EB" w:rsidRDefault="003A57EB" w:rsidP="00D47CFC">
            <w:pPr>
              <w:rPr>
                <w:rFonts w:ascii="Arial Narrow" w:hAnsi="Arial Narrow" w:cs="Arial Narrow"/>
                <w:sz w:val="6"/>
                <w:szCs w:val="6"/>
              </w:rPr>
            </w:pPr>
          </w:p>
        </w:tc>
      </w:tr>
    </w:tbl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-42"/>
        <w:tblW w:w="15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96"/>
      </w:tblGrid>
      <w:tr w:rsidR="003A57EB" w:rsidTr="0052629F">
        <w:trPr>
          <w:trHeight w:val="285"/>
        </w:trPr>
        <w:tc>
          <w:tcPr>
            <w:tcW w:w="15696" w:type="dxa"/>
            <w:shd w:val="clear" w:color="auto" w:fill="FABF8F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D47CF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</w:t>
            </w:r>
            <w:r w:rsidR="00D47CFC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</w:t>
            </w:r>
            <w:r w:rsidR="00DC659A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3.ÜNİTE: TÜRKLERDE HUKUK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8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3169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52629F" w:rsidRDefault="00B92B8D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1B1EEF" w:rsidRDefault="00B92B8D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 Aralık</w:t>
            </w:r>
            <w:r w:rsidR="001B1EEF" w:rsidRPr="001B1EEF">
              <w:rPr>
                <w:sz w:val="16"/>
                <w:szCs w:val="16"/>
              </w:rPr>
              <w:t xml:space="preserve"> 2014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B92B8D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1. İlk Türk devletlerindeki </w:t>
            </w:r>
            <w:r w:rsidR="005E1ED4" w:rsidRPr="0052629F">
              <w:rPr>
                <w:rFonts w:ascii="Arial Narrow" w:hAnsi="Arial Narrow" w:cs="Arial Narrow"/>
                <w:sz w:val="16"/>
                <w:szCs w:val="16"/>
              </w:rPr>
              <w:t>hukuki yapının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temel özelliklerini inceler.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 – İLK TÜRK DEVLETLERİNDE HUKUK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1. Hukuk Anlayışı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2. İlk Türk Devletlerinde Hukuki Yapı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1" name="Resim 4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Töre: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Törenin konar-göçer Türkler arasındaki önemi konusunda araştırma yapılır.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2" name="Resim 4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Orhun Yazıtları: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Orhun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Yazıtları’ndan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örnek metinlerle adalet anlayışı incelenir.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3" name="Resim 4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Destanlar: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İlk Türk devletlerine ait destanlardan töre ve kanun ile ilgili metinler bulunarak karşılaştırılır.</w:t>
            </w:r>
          </w:p>
          <w:p w:rsidR="003A57EB" w:rsidRPr="0052629F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1276" w:type="dxa"/>
            <w:vMerge w:val="restart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52629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. Diğer Türk devlet ve topluluklarının öne çıkan yönleri örneklerle verilecektir</w:t>
            </w: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Yasama yetkisinin dayanakları açıklana-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Kurultayın aldığı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ka-rarların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hukuki niteliği-ne değinilecektir.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İlk Türk devletlerin-deki adalet anlayışı verilecektir.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Hukuk, töre,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yargu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, yargan kavramlarına değinilecektir.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2. Türk –İslam devletlerindeki </w:t>
            </w:r>
            <w:r w:rsidR="005E1ED4" w:rsidRPr="0052629F">
              <w:rPr>
                <w:rFonts w:ascii="Arial Narrow" w:hAnsi="Arial Narrow" w:cs="Arial Narrow"/>
                <w:sz w:val="16"/>
                <w:szCs w:val="16"/>
              </w:rPr>
              <w:t>hukuki yapılanmanın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genel özelliklerini açıklar.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-  TÜRK – İSLAM DEVLETLERİNDE HUKUK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1. Türk – İslam Devletlerinde Hukuk Sisteminin Gelişimi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4" name="Resim 4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Kutadgu Bilig: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Kutadgu 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>Bilig’den örnek metin İncelemel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eri ile Türk devlet geleneğindeki adalet anlayışı incelenir.</w:t>
            </w:r>
          </w:p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5" name="Resim 4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Kadı Huzurundaki Sultan Oğlu: 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>Bir tacirin yakınması üze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rine</w:t>
            </w:r>
            <w:r w:rsidR="00305278" w:rsidRPr="0052629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Gazneli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Sultan Mahmut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’un, oğlu </w:t>
            </w:r>
            <w:proofErr w:type="spellStart"/>
            <w:r w:rsidR="00F64BA4">
              <w:rPr>
                <w:rFonts w:ascii="Arial Narrow" w:hAnsi="Arial Narrow" w:cs="Arial Narrow"/>
                <w:sz w:val="16"/>
                <w:szCs w:val="16"/>
              </w:rPr>
              <w:t>Mesud’u</w:t>
            </w:r>
            <w:proofErr w:type="spellEnd"/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kadıya gönder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mesi ile ilgili tartışma yapılır.</w:t>
            </w:r>
          </w:p>
          <w:p w:rsidR="003A57EB" w:rsidRPr="0052629F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Gazne-liler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alınacaktır. Diğer Türk İslam</w:t>
            </w:r>
            <w:r w:rsidR="00305278" w:rsidRPr="0052629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devletlerinden de örnekler verilecektir.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Cengiz Han Yasala-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rının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diğer Türk devlet-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lerinin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hukuk anlayışına etkisine değinilecektir.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52629F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OCAK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30F2D" w:rsidRDefault="00B92B8D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29.12.2014- 2</w:t>
            </w:r>
            <w:r w:rsidR="00330F2D" w:rsidRPr="00FE344C">
              <w:rPr>
                <w:sz w:val="16"/>
                <w:szCs w:val="16"/>
              </w:rPr>
              <w:t xml:space="preserve"> Ocak </w:t>
            </w:r>
            <w:r>
              <w:rPr>
                <w:sz w:val="16"/>
                <w:szCs w:val="16"/>
              </w:rPr>
              <w:t>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2. Türk –İslam devletlerindeki hukuki</w:t>
            </w:r>
            <w:r w:rsidR="00305278" w:rsidRPr="0052629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yapılanmanın genel özelliklerini açıklar.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-  TÜRK – İSLAM DEVLETLERİNDE HUKUK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2. Türk – İslam Devletlerinde Hukuki Yapı</w:t>
            </w:r>
          </w:p>
        </w:tc>
        <w:tc>
          <w:tcPr>
            <w:tcW w:w="2268" w:type="dxa"/>
            <w:vMerge w:val="restart"/>
            <w:vAlign w:val="center"/>
          </w:tcPr>
          <w:p w:rsidR="003A57EB" w:rsidRPr="00F64BA4" w:rsidRDefault="003A0FE8" w:rsidP="00F64BA4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6" name="Resim 4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Yasakname</w:t>
            </w:r>
            <w:proofErr w:type="spellEnd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-i </w:t>
            </w:r>
            <w:proofErr w:type="spellStart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Büzürg’denTüzükat</w:t>
            </w:r>
            <w:proofErr w:type="spellEnd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-ı Timur’a: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Yasakname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-i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Büzürg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(Cengiz Han Yasası) ile</w:t>
            </w:r>
            <w:r w:rsid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Tüzükat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-ı Timur karşılaştırılır.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47" o:spid="_x0000_i1029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Kadı Burhaneddin: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Divan-ı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Mezalim’in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işleyişi ile ilgili drama çalışması yapılır.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CC1A9D" w:rsidRPr="0052629F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Grup tartışması, Performans ödevleri,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Proje ödevleri, </w:t>
            </w:r>
            <w:r w:rsidRPr="0052629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hazırlama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Yasama yetkisinin dayanakları değişim ve süreklilik çerçevesinde ele alınacaktır.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Adalet teşkilatı; kadı-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ların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atanma usulleri ve yargı faaliyetlerini yürüt-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mesi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çerçevesinde ele alınacaktır.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Divan-ı Mezalim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ku-rumunun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yapısı,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işleyi-şi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ve önemi vurgula-nacaktır.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Hedefler:  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3E65D9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İşlenen konuların öğrenilip öğrenilmediğini tespit ederek eksiklikleri giderebilmek.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F64BA4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I. DÖNEM II. YAZILI SINAVI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AF2A20">
        <w:trPr>
          <w:trHeight w:val="1358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F64BA4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OCAK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30F2D" w:rsidRPr="00330F2D" w:rsidRDefault="00B92B8D" w:rsidP="00330F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5-9 Ocak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3E65D9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F64BA4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3. Osmanlı Devleti hukuk sisteminin</w:t>
            </w:r>
            <w:r w:rsidR="00305278" w:rsidRP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genel yapısı ve işleyişini kavrar.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HUKUK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Klasik Dönemde Osmanlı Hukuku</w:t>
            </w:r>
          </w:p>
          <w:p w:rsidR="003A57EB" w:rsidRPr="00F64BA4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8" name="Resim 4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Divan-ı 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Mezalim’den</w:t>
            </w:r>
            <w:proofErr w:type="spellEnd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Divan-ı 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Hümayun’a</w:t>
            </w:r>
            <w:proofErr w:type="spellEnd"/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 Divan-ı Mezalim ve Divan-ı Hümayun adlî fonksiyonları açısından karşılaştırılır.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9" name="Resim 4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Nişancı ve 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Kadıasker</w:t>
            </w:r>
            <w:proofErr w:type="spellEnd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 xml:space="preserve">Nişancı ve </w:t>
            </w:r>
            <w:proofErr w:type="spellStart"/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Kadıaskerin</w:t>
            </w:r>
            <w:proofErr w:type="spellEnd"/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 xml:space="preserve"> görev ve yetkileri araştırılır.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0" name="Resim 5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Mehayif</w:t>
            </w:r>
            <w:proofErr w:type="spellEnd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Müfettişleri: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Kadıların denetimi ile ilgili araştırma yapılır.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Anlatım,   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Soru-cevap, Gösteri, Örnekleme, Tartışma, Diyalog,  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Beyin fırt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 xml:space="preserve">ınası, </w:t>
            </w:r>
            <w:proofErr w:type="spellStart"/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Öyküleyici</w:t>
            </w:r>
            <w:proofErr w:type="spellEnd"/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 xml:space="preserve"> anlatım, 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Proje ödevleri, Y</w:t>
            </w:r>
            <w:r w:rsidRPr="00B92B8D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orum soruları hazırlama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Rol oynama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92B8D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[!] Divan-ı </w:t>
            </w:r>
            <w:proofErr w:type="spellStart"/>
            <w:r w:rsidRPr="00B92B8D">
              <w:rPr>
                <w:rFonts w:ascii="Arial Narrow" w:hAnsi="Arial Narrow" w:cs="Arial Narrow"/>
                <w:sz w:val="15"/>
                <w:szCs w:val="15"/>
              </w:rPr>
              <w:t>Hümayûn’un</w:t>
            </w:r>
            <w:proofErr w:type="spellEnd"/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 üst mahkeme niteliği vurgulanacaktır.</w:t>
            </w:r>
          </w:p>
          <w:p w:rsidR="003A57EB" w:rsidRPr="00B92B8D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Kanunname çeşitlerine (Umumi kanunnameler, Sancak kanunnameleri, Hususi Kanunnameler vb. ) kısaca değinilecektir.</w:t>
            </w:r>
          </w:p>
          <w:p w:rsidR="003A57EB" w:rsidRPr="00B92B8D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Adalet teşkilatı; kadıların atanma usulleri ve yargı faaliyetlerini yürütmesi çerçevesinde ele alınacaktır.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  <w:tcBorders>
              <w:bottom w:val="nil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B92B8D">
        <w:trPr>
          <w:trHeight w:val="1393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21212D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HUKUK</w:t>
            </w:r>
          </w:p>
          <w:p w:rsidR="00305278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Klasik Dönemde Osmanlı Hukuku: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Osmanlı Devletinde Hukuki Yapı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6D48C9" w:rsidRPr="006D48C9" w:rsidRDefault="006D48C9" w:rsidP="006D48C9">
      <w:pPr>
        <w:rPr>
          <w:vanish/>
        </w:rPr>
      </w:pPr>
    </w:p>
    <w:tbl>
      <w:tblPr>
        <w:tblpPr w:leftFromText="141" w:rightFromText="141" w:vertAnchor="text" w:horzAnchor="margin" w:tblpY="618"/>
        <w:tblW w:w="15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421"/>
        <w:gridCol w:w="421"/>
        <w:gridCol w:w="4359"/>
        <w:gridCol w:w="2250"/>
        <w:gridCol w:w="2250"/>
        <w:gridCol w:w="1266"/>
        <w:gridCol w:w="1266"/>
        <w:gridCol w:w="1547"/>
        <w:gridCol w:w="1325"/>
      </w:tblGrid>
      <w:tr w:rsidR="007A222F" w:rsidTr="007A222F">
        <w:trPr>
          <w:trHeight w:val="117"/>
        </w:trPr>
        <w:tc>
          <w:tcPr>
            <w:tcW w:w="530" w:type="dxa"/>
            <w:vMerge w:val="restart"/>
            <w:textDirection w:val="btLr"/>
            <w:vAlign w:val="center"/>
          </w:tcPr>
          <w:p w:rsidR="007A222F" w:rsidRPr="003E65D9" w:rsidRDefault="007A222F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7A222F" w:rsidRPr="003E65D9" w:rsidRDefault="007A222F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7A222F" w:rsidRPr="00F64BA4" w:rsidRDefault="007A222F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sz w:val="18"/>
                <w:szCs w:val="18"/>
              </w:rPr>
            </w:pPr>
            <w:r w:rsidRPr="00F64BA4">
              <w:rPr>
                <w:rFonts w:ascii="Arial Narrow" w:hAnsi="Arial Narrow" w:cs="Arial Narrow"/>
                <w:b/>
                <w:sz w:val="18"/>
                <w:szCs w:val="18"/>
              </w:rPr>
              <w:t>OCAK</w:t>
            </w:r>
          </w:p>
        </w:tc>
        <w:tc>
          <w:tcPr>
            <w:tcW w:w="421" w:type="dxa"/>
            <w:vMerge w:val="restart"/>
            <w:textDirection w:val="btLr"/>
            <w:vAlign w:val="center"/>
          </w:tcPr>
          <w:p w:rsidR="007A222F" w:rsidRPr="00FE344C" w:rsidRDefault="00B92B8D" w:rsidP="007A222F">
            <w:pPr>
              <w:spacing w:line="240" w:lineRule="auto"/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12-16 Ocak 2015</w:t>
            </w:r>
          </w:p>
          <w:p w:rsidR="007A222F" w:rsidRPr="003E65D9" w:rsidRDefault="00B92B8D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7A222F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1" w:type="dxa"/>
            <w:vAlign w:val="center"/>
          </w:tcPr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59" w:type="dxa"/>
            <w:vMerge w:val="restart"/>
            <w:vAlign w:val="center"/>
          </w:tcPr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7A222F" w:rsidRPr="003E65D9" w:rsidRDefault="007A222F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3. Osmanlı Devleti hukuk sisteminin</w:t>
            </w:r>
            <w:r>
              <w:rPr>
                <w:rFonts w:ascii="Arial Narrow" w:hAnsi="Arial Narrow" w:cs="Arial Narrow"/>
                <w:sz w:val="18"/>
                <w:szCs w:val="18"/>
              </w:rPr>
              <w:t xml:space="preserve"> </w:t>
            </w:r>
            <w:r w:rsidRPr="003E65D9">
              <w:rPr>
                <w:rFonts w:ascii="Arial Narrow" w:hAnsi="Arial Narrow" w:cs="Arial Narrow"/>
                <w:sz w:val="18"/>
                <w:szCs w:val="18"/>
              </w:rPr>
              <w:t>genel yapısı ve işleyişini kavrar.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Pr="003E65D9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4. Osmanlı Devleti’nde Tanzimat Döneminde hukuk alanındaki</w:t>
            </w: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değişimi kavrar.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Pr="0021212D" w:rsidRDefault="007A222F" w:rsidP="007A222F">
            <w:pPr>
              <w:spacing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HUKUK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Klasik Dönemde Osmanlı Hukuku: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Osmanlı Hukukunda Meydana Gelen Değişmeler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2. Tanzimat Döneminde Osmanlı Hukuku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:rsidR="007A222F" w:rsidRDefault="00CC1A9D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51" o:spid="_x0000_i1030" type="#_x0000_t75" alt="etkinlik" style="width:7.55pt;height:7.55pt;visibility:visible;mso-wrap-style:square">
                  <v:imagedata r:id="rId9" o:title="etkinlik"/>
                </v:shape>
              </w:pict>
            </w:r>
            <w:r w:rsidR="007A222F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7A222F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Tanzimat Dönemi Osmanlı Mahkemeleri: </w:t>
            </w:r>
            <w:r w:rsidR="007A222F" w:rsidRPr="00F64BA4">
              <w:rPr>
                <w:rFonts w:ascii="Arial Narrow" w:hAnsi="Arial Narrow" w:cs="Arial Narrow"/>
                <w:sz w:val="16"/>
                <w:szCs w:val="16"/>
              </w:rPr>
              <w:t>Tanzimat Döneminde açılan mahkemeler ve bunların</w:t>
            </w:r>
            <w:r w:rsidR="007A222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</w:t>
            </w:r>
            <w:r w:rsidR="007A222F" w:rsidRPr="00F64BA4">
              <w:rPr>
                <w:rFonts w:ascii="Arial Narrow" w:hAnsi="Arial Narrow" w:cs="Arial Narrow"/>
                <w:sz w:val="16"/>
                <w:szCs w:val="16"/>
              </w:rPr>
              <w:t>yetki alanları incelenerek bu durumun hukuki sonuçları tartışılır.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CC1A9D" w:rsidRPr="007A222F" w:rsidRDefault="00CC1A9D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Merge w:val="restart"/>
          </w:tcPr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F64BA4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</w:tcPr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47" w:type="dxa"/>
            <w:vMerge w:val="restart"/>
          </w:tcPr>
          <w:p w:rsidR="007A222F" w:rsidRPr="00B92B8D" w:rsidRDefault="007A222F" w:rsidP="007A222F">
            <w:pPr>
              <w:spacing w:line="240" w:lineRule="auto"/>
              <w:ind w:right="-108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II. Mahmut Dönemin-de yapılan değişikliklere de değinilecektir.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[!]Tanzimat Fermanı ile hukuk alanında medya-</w:t>
            </w:r>
            <w:proofErr w:type="spellStart"/>
            <w:r w:rsidRPr="00B92B8D">
              <w:rPr>
                <w:rFonts w:ascii="Arial Narrow" w:hAnsi="Arial Narrow" w:cs="Arial Narrow"/>
                <w:sz w:val="15"/>
                <w:szCs w:val="15"/>
              </w:rPr>
              <w:t>na</w:t>
            </w:r>
            <w:proofErr w:type="spellEnd"/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 gelen değişim ele alınacaktır.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Mecellenin önemine değinilecektir.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Kanun-i Esasi, padişahın yasama yetkisinin sınırlanması çerçevesinde ele alınacaktır.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Adli teşkilattaki değişimleri destekleyecek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okullaşmanın geç başlamasına da değinilecektir.</w:t>
            </w:r>
          </w:p>
          <w:p w:rsidR="007A222F" w:rsidRPr="00F64BA4" w:rsidRDefault="007A222F" w:rsidP="00B92B8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25" w:type="dxa"/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7A222F" w:rsidTr="00B92B8D">
        <w:trPr>
          <w:trHeight w:val="2125"/>
        </w:trPr>
        <w:tc>
          <w:tcPr>
            <w:tcW w:w="53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A222F" w:rsidRPr="003E65D9" w:rsidRDefault="007A222F" w:rsidP="007A222F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A222F" w:rsidRPr="003E65D9" w:rsidRDefault="007A222F" w:rsidP="007A222F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59" w:type="dxa"/>
            <w:vMerge/>
            <w:tcBorders>
              <w:bottom w:val="single" w:sz="4" w:space="0" w:color="auto"/>
            </w:tcBorders>
            <w:vAlign w:val="center"/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C – OSMANLI DEVLETİ’NDE HUKUK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3. Meşrutiyet Dönemi Osmanlı Hukuku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A222F" w:rsidRPr="00B92B8D" w:rsidRDefault="003A0FE8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>
              <w:rPr>
                <w:rFonts w:ascii="Arial Narrow" w:hAnsi="Arial Narrow" w:cs="Arial Narrow"/>
                <w:noProof/>
                <w:sz w:val="15"/>
                <w:szCs w:val="15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2" name="Resim 5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</w:t>
            </w:r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 xml:space="preserve">Ahmet Cevdet Paşa: 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Ahmet Cevdet Paşa ile ilgili biyografi çalışması yapılır.</w:t>
            </w:r>
          </w:p>
          <w:p w:rsidR="007A222F" w:rsidRPr="00B92B8D" w:rsidRDefault="003A0FE8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>
              <w:rPr>
                <w:rFonts w:ascii="Arial Narrow" w:hAnsi="Arial Narrow" w:cs="Arial Narrow"/>
                <w:noProof/>
                <w:sz w:val="15"/>
                <w:szCs w:val="15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3" name="Resim 5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</w:t>
            </w:r>
            <w:proofErr w:type="spellStart"/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>Şeri’yye</w:t>
            </w:r>
            <w:proofErr w:type="spellEnd"/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 xml:space="preserve"> ve Nizamiye Mahkemeleri: 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Osmanlı hukukunda ortaya çıkan ikili yapının sonuçları tartışılır.</w:t>
            </w:r>
          </w:p>
          <w:p w:rsidR="007A222F" w:rsidRPr="00B92B8D" w:rsidRDefault="003A0FE8" w:rsidP="007A222F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>
              <w:rPr>
                <w:rFonts w:ascii="Arial Narrow" w:hAnsi="Arial Narrow" w:cs="Arial Narrow"/>
                <w:noProof/>
                <w:sz w:val="15"/>
                <w:szCs w:val="15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4" name="Resim 5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</w:t>
            </w:r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>Islahat Fermanı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 Islahat Fermanı’nın maddeleri Müslim, gayrimüslim hukuku açısından incelenir.</w:t>
            </w:r>
          </w:p>
          <w:p w:rsidR="00CC1A9D" w:rsidRPr="003A0A15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47" w:type="dxa"/>
            <w:vMerge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7A222F" w:rsidTr="00AF2A20">
        <w:trPr>
          <w:trHeight w:val="405"/>
        </w:trPr>
        <w:tc>
          <w:tcPr>
            <w:tcW w:w="1563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  <w:tbl>
            <w:tblPr>
              <w:tblW w:w="1551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26"/>
              <w:gridCol w:w="418"/>
              <w:gridCol w:w="418"/>
              <w:gridCol w:w="4324"/>
              <w:gridCol w:w="2232"/>
              <w:gridCol w:w="2232"/>
              <w:gridCol w:w="1256"/>
              <w:gridCol w:w="1256"/>
              <w:gridCol w:w="1534"/>
              <w:gridCol w:w="1315"/>
            </w:tblGrid>
            <w:tr w:rsidR="00257827" w:rsidTr="006728BF">
              <w:trPr>
                <w:trHeight w:val="1285"/>
              </w:trPr>
              <w:tc>
                <w:tcPr>
                  <w:tcW w:w="526" w:type="dxa"/>
                  <w:textDirection w:val="btLr"/>
                  <w:vAlign w:val="center"/>
                </w:tcPr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sz w:val="6"/>
                      <w:szCs w:val="6"/>
                    </w:rPr>
                  </w:pP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OCAK</w:t>
                  </w:r>
                </w:p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sz w:val="6"/>
                      <w:szCs w:val="6"/>
                    </w:rPr>
                  </w:pPr>
                </w:p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sz w:val="6"/>
                      <w:szCs w:val="6"/>
                    </w:rPr>
                  </w:pPr>
                </w:p>
              </w:tc>
              <w:tc>
                <w:tcPr>
                  <w:tcW w:w="418" w:type="dxa"/>
                  <w:textDirection w:val="btLr"/>
                  <w:vAlign w:val="center"/>
                </w:tcPr>
                <w:p w:rsidR="00257827" w:rsidRPr="00735422" w:rsidRDefault="00257827" w:rsidP="00CC1A9D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17-21Kasım 2014</w:t>
                  </w:r>
                </w:p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ind w:left="113" w:right="113"/>
                    <w:jc w:val="center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 Narrow" w:hAnsi="Arial Narrow" w:cs="Arial Narrow"/>
                      <w:sz w:val="16"/>
                      <w:szCs w:val="16"/>
                    </w:rPr>
                    <w:t>ıV</w:t>
                  </w:r>
                  <w:proofErr w:type="spellEnd"/>
                  <w:r w:rsidRPr="003E65D9">
                    <w:rPr>
                      <w:rFonts w:ascii="Arial Narrow" w:hAnsi="Arial Narrow" w:cs="Arial Narrow"/>
                      <w:sz w:val="16"/>
                      <w:szCs w:val="16"/>
                    </w:rPr>
                    <w:t>. HAFTA</w:t>
                  </w:r>
                </w:p>
              </w:tc>
              <w:tc>
                <w:tcPr>
                  <w:tcW w:w="418" w:type="dxa"/>
                  <w:vAlign w:val="center"/>
                </w:tcPr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2</w:t>
                  </w:r>
                </w:p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324" w:type="dxa"/>
                  <w:vAlign w:val="center"/>
                </w:tcPr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4"/>
                      <w:szCs w:val="14"/>
                    </w:rPr>
                  </w:pPr>
                </w:p>
                <w:p w:rsidR="00257827" w:rsidRPr="00F64BA4" w:rsidRDefault="00257827" w:rsidP="00CC1A9D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5. Cumhuriyet Döneminde hukuk alanındaki yapılanmanın temel özelliklerini kavrar.</w:t>
                  </w: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257827" w:rsidRPr="00F64BA4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Ç – CUMHURİYET DÖNEMİNDE HUKUK</w:t>
                  </w:r>
                </w:p>
                <w:p w:rsidR="00257827" w:rsidRPr="00F64BA4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1. Hukuk Alanında Yenilikler</w:t>
                  </w:r>
                </w:p>
                <w:p w:rsidR="00257827" w:rsidRPr="00F64BA4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2. Laik Hukuk Sistemine Geçiş</w:t>
                  </w:r>
                </w:p>
                <w:p w:rsidR="00257827" w:rsidRPr="00F64BA4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3. Anayasalarda Yasama, Yürütme ve Yargı</w:t>
                  </w:r>
                </w:p>
                <w:p w:rsidR="00257827" w:rsidRPr="00F64BA4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257827" w:rsidRPr="00257827" w:rsidRDefault="003A0FE8" w:rsidP="00CC1A9D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3"/>
                      <w:szCs w:val="13"/>
                    </w:rPr>
                  </w:pPr>
                  <w:r>
                    <w:rPr>
                      <w:rFonts w:ascii="Arial Narrow" w:hAnsi="Arial Narrow" w:cs="Arial Narrow"/>
                      <w:noProof/>
                      <w:sz w:val="13"/>
                      <w:szCs w:val="13"/>
                      <w:lang w:eastAsia="tr-TR"/>
                    </w:rPr>
                    <w:drawing>
                      <wp:inline distT="0" distB="0" distL="0" distR="0">
                        <wp:extent cx="95250" cy="95250"/>
                        <wp:effectExtent l="19050" t="0" r="0" b="0"/>
                        <wp:docPr id="55" name="Resim 55" descr="etkin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etkinl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:</w:t>
                  </w:r>
                  <w:r w:rsidR="00257827" w:rsidRPr="00257827">
                    <w:rPr>
                      <w:rFonts w:ascii="Arial Narrow" w:hAnsi="Arial Narrow" w:cs="Arial Narrow"/>
                      <w:b/>
                      <w:bCs/>
                      <w:sz w:val="13"/>
                      <w:szCs w:val="13"/>
                    </w:rPr>
                    <w:t xml:space="preserve">Ankara Hukuk Mektebi: </w:t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Ankara Üniversitesi Hukuk Fakültesinin İnternet sayfasından bu okulun</w:t>
                  </w:r>
                </w:p>
                <w:p w:rsidR="00257827" w:rsidRPr="00257827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3"/>
                      <w:szCs w:val="13"/>
                    </w:rPr>
                  </w:pPr>
                  <w:r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tarihçesi ve Atatürk’ün açılış konuşması araştırılır.</w:t>
                  </w:r>
                </w:p>
                <w:p w:rsidR="00257827" w:rsidRPr="00F64BA4" w:rsidRDefault="003A0FE8" w:rsidP="00CC1A9D">
                  <w:pPr>
                    <w:framePr w:hSpace="141" w:wrap="around" w:vAnchor="text" w:hAnchor="margin" w:y="618"/>
                    <w:spacing w:line="240" w:lineRule="auto"/>
                    <w:ind w:right="-108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noProof/>
                      <w:sz w:val="13"/>
                      <w:szCs w:val="13"/>
                      <w:lang w:eastAsia="tr-TR"/>
                    </w:rPr>
                    <w:drawing>
                      <wp:inline distT="0" distB="0" distL="0" distR="0">
                        <wp:extent cx="95250" cy="95250"/>
                        <wp:effectExtent l="19050" t="0" r="0" b="0"/>
                        <wp:docPr id="56" name="Resim 56" descr="etkin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etkinl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:</w:t>
                  </w:r>
                  <w:r w:rsidR="00257827" w:rsidRPr="00257827">
                    <w:rPr>
                      <w:rFonts w:ascii="Arial Narrow" w:hAnsi="Arial Narrow" w:cs="Arial Narrow"/>
                      <w:b/>
                      <w:bCs/>
                      <w:sz w:val="13"/>
                      <w:szCs w:val="13"/>
                    </w:rPr>
                    <w:t xml:space="preserve">Anayasalar: </w:t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Kanun-i Esasi, 1921 ve 1924 anayasaları yasama, yürütme ve yargı erklerinin kullanımı açısından karşılaştırılır.</w:t>
                  </w:r>
                </w:p>
                <w:p w:rsidR="00CC1A9D" w:rsidRPr="003A0A15" w:rsidRDefault="00CC1A9D" w:rsidP="00CC1A9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eastAsia="Times New Roman" w:hAnsi="Arial Narrow" w:cs="TimesNewRomanPSMT"/>
                      <w:b/>
                      <w:color w:val="FF0000"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Arial Narrow" w:eastAsia="Times New Roman" w:hAnsi="Arial Narrow" w:cs="TimesNewRomanPSMT"/>
                      <w:b/>
                      <w:color w:val="FF0000"/>
                      <w:sz w:val="16"/>
                      <w:szCs w:val="16"/>
                      <w:lang w:eastAsia="tr-TR"/>
                    </w:rPr>
                    <w:t>BİLİMSELLİK</w:t>
                  </w:r>
                  <w:r w:rsidRPr="003A0A15">
                    <w:rPr>
                      <w:rFonts w:ascii="Arial Narrow" w:eastAsia="Times New Roman" w:hAnsi="Arial Narrow" w:cs="TimesNewRomanPSMT"/>
                      <w:b/>
                      <w:color w:val="FF0000"/>
                      <w:sz w:val="16"/>
                      <w:szCs w:val="16"/>
                      <w:lang w:eastAsia="tr-TR"/>
                    </w:rPr>
                    <w:t xml:space="preserve"> DEĞERİ</w:t>
                  </w: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</w:tcPr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4307DF">
                    <w:rPr>
                      <w:rFonts w:ascii="Arial Narrow" w:hAnsi="Arial Narrow" w:cs="Arial Narrow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56" w:type="dxa"/>
                </w:tcPr>
                <w:p w:rsidR="00257827" w:rsidRPr="004307DF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1534" w:type="dxa"/>
                </w:tcPr>
                <w:p w:rsidR="00257827" w:rsidRPr="004307DF" w:rsidRDefault="00257827" w:rsidP="00CC1A9D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F64BA4" w:rsidRDefault="00257827" w:rsidP="00CC1A9D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B92B8D">
                    <w:rPr>
                      <w:rFonts w:ascii="Arial Narrow" w:hAnsi="Arial Narrow" w:cs="Arial Narrow"/>
                      <w:sz w:val="15"/>
                      <w:szCs w:val="15"/>
                    </w:rPr>
                    <w:t xml:space="preserve"> </w:t>
                  </w: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[!] Millî Mücadele’den 1938’e kadar olan dönemin teme</w:t>
                  </w:r>
                  <w:r>
                    <w:rPr>
                      <w:rFonts w:ascii="Arial Narrow" w:hAnsi="Arial Narrow" w:cs="Arial Narrow"/>
                      <w:sz w:val="16"/>
                      <w:szCs w:val="16"/>
                    </w:rPr>
                    <w:t>l felsefesi ele alınacaktır.</w:t>
                  </w:r>
                </w:p>
                <w:p w:rsidR="00257827" w:rsidRPr="004307DF" w:rsidRDefault="00257827" w:rsidP="00CC1A9D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[!] Laik hukuk sistemine geçiş verilecektir</w:t>
                  </w:r>
                </w:p>
              </w:tc>
              <w:tc>
                <w:tcPr>
                  <w:tcW w:w="1315" w:type="dxa"/>
                </w:tcPr>
                <w:p w:rsidR="00257827" w:rsidRPr="003E65D9" w:rsidRDefault="00257827" w:rsidP="00CC1A9D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4"/>
                      <w:szCs w:val="14"/>
                    </w:rPr>
                  </w:pPr>
                </w:p>
              </w:tc>
            </w:tr>
          </w:tbl>
          <w:p w:rsidR="00B92B8D" w:rsidRPr="00AF2521" w:rsidRDefault="00257827" w:rsidP="00301BFD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color w:val="FF0000"/>
                <w:sz w:val="32"/>
                <w:szCs w:val="32"/>
              </w:rPr>
            </w:pPr>
            <w:r w:rsidRPr="00AF2521">
              <w:rPr>
                <w:rFonts w:ascii="Arial Narrow" w:hAnsi="Arial Narrow" w:cs="Arial Narrow"/>
                <w:b/>
                <w:bCs/>
                <w:color w:val="FF0000"/>
                <w:sz w:val="32"/>
                <w:szCs w:val="32"/>
              </w:rPr>
              <w:lastRenderedPageBreak/>
              <w:t>2014-2015 EĞİTİM – ÖĞRETİM YILI YARIYIL TATİLİ</w:t>
            </w: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p w:rsidR="00C348CF" w:rsidRPr="00C348CF" w:rsidRDefault="00C348CF" w:rsidP="00C348CF">
      <w:pPr>
        <w:rPr>
          <w:vanish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C348CF" w:rsidRPr="00C348CF" w:rsidRDefault="00C348CF" w:rsidP="00C348CF">
      <w:pPr>
        <w:rPr>
          <w:vanish/>
        </w:rPr>
      </w:pPr>
    </w:p>
    <w:tbl>
      <w:tblPr>
        <w:tblW w:w="157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71"/>
      </w:tblGrid>
      <w:tr w:rsidR="003A57EB">
        <w:trPr>
          <w:trHeight w:val="269"/>
        </w:trPr>
        <w:tc>
          <w:tcPr>
            <w:tcW w:w="15771" w:type="dxa"/>
            <w:shd w:val="clear" w:color="auto" w:fill="FABF8F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0"/>
                <w:szCs w:val="10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4.ÜNİTE: TÜRKLERDE EKONOMİ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SAATİ:10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0"/>
                <w:szCs w:val="10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7A222F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7A222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ŞUBAT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9-13 Şub.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F64BA4" w:rsidRDefault="004A4C0E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İlk Türk devletlerindeki ekonomik</w:t>
            </w:r>
            <w:r w:rsidR="004A4C0E" w:rsidRP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yapıyı kavrar.</w:t>
            </w:r>
          </w:p>
          <w:p w:rsidR="0021212D" w:rsidRPr="00F64BA4" w:rsidRDefault="0021212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</w:p>
          <w:p w:rsidR="0021212D" w:rsidRPr="00F64BA4" w:rsidRDefault="0021212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DEVLETLERİNDE EKONOMİ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7" name="Resim 5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Konar-Göçer Ekonomisi: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Türklerd</w:t>
            </w:r>
            <w:r w:rsidR="00265197">
              <w:rPr>
                <w:rFonts w:ascii="Arial Narrow" w:hAnsi="Arial Narrow" w:cs="Arial Narrow"/>
                <w:sz w:val="16"/>
                <w:szCs w:val="16"/>
              </w:rPr>
              <w:t>eki tarım ve hayvancılı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ğa dayanan ekonomik yapı ile ilgili sunu hazırlanır.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8" name="Resim 5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Ticaret Yolları: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İpek Yolu, Kürk Yolu’nun güzergâhı ile ilgili harita çalışması yapılır.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CC1A9D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59" o:spid="_x0000_i1031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Kervanlar Kervancılar: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Türk devletlerinin ticaret yaptıkları devletler, ithal ve ihraç edilen maddeler ile ilgili tablo hazırlanır.</w:t>
            </w:r>
          </w:p>
          <w:p w:rsidR="00CC1A9D" w:rsidRPr="00F64BA4" w:rsidRDefault="00CC1A9D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276" w:type="dxa"/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F64BA4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proofErr w:type="gramStart"/>
            <w:r w:rsidRPr="00F64BA4">
              <w:rPr>
                <w:rFonts w:ascii="Arial Narrow" w:hAnsi="Arial Narrow" w:cs="Arial Narrow"/>
                <w:sz w:val="16"/>
                <w:szCs w:val="16"/>
              </w:rPr>
              <w:t>caktır.Diğer</w:t>
            </w:r>
            <w:proofErr w:type="spellEnd"/>
            <w:proofErr w:type="gramEnd"/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 Türk devlet ve topluluklarının öne çıkan yönleri örneklerle verilecektir</w:t>
            </w: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Orta Asya coğrafi özelliklerinin ekonomik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faaliyetlere etkisine değinilecektir.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Türklerde hayvancılık ve tarım faaliyetlerinin birlikte yürütüldüğü vurgulanacaktır.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Yerleşik hayatın eko-</w:t>
            </w:r>
            <w:proofErr w:type="spellStart"/>
            <w:r w:rsidRPr="00F64BA4">
              <w:rPr>
                <w:rFonts w:ascii="Arial Narrow" w:hAnsi="Arial Narrow" w:cs="Arial Narrow"/>
                <w:sz w:val="16"/>
                <w:szCs w:val="16"/>
              </w:rPr>
              <w:t>nomi</w:t>
            </w:r>
            <w:proofErr w:type="spellEnd"/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 anlayışında meydana getirdiği değişim vurgulanacaktır.</w:t>
            </w:r>
          </w:p>
          <w:p w:rsidR="003A57EB" w:rsidRPr="00F64BA4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İpek Yolu ve Kürk Yolu’nun önemi ve Türk devletlerinin ticari faali-</w:t>
            </w:r>
            <w:proofErr w:type="spellStart"/>
            <w:r w:rsidRPr="00F64BA4">
              <w:rPr>
                <w:rFonts w:ascii="Arial Narrow" w:hAnsi="Arial Narrow" w:cs="Arial Narrow"/>
                <w:sz w:val="16"/>
                <w:szCs w:val="16"/>
              </w:rPr>
              <w:t>yetlerine</w:t>
            </w:r>
            <w:proofErr w:type="spellEnd"/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 değinilecektir.</w:t>
            </w:r>
          </w:p>
          <w:p w:rsidR="003A57EB" w:rsidRPr="00F64BA4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 w:rsidTr="00AF2A20">
        <w:trPr>
          <w:trHeight w:val="2195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ŞUBAT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16-20 Şub. 2015</w:t>
            </w:r>
          </w:p>
          <w:p w:rsidR="003A57EB" w:rsidRPr="003E65D9" w:rsidRDefault="00AF2521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2. Türk-İslam devletlerindeki ekonomik yapıyı değişim ve süreklilik açısından değerlendirir.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EKONOMİ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1. Türk – İslam Devletlerinde İktisadi Kurumlar: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İkta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Sistemi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Vergi Sistemi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0" name="Resim 6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Konar Göçerler, Köylüler, Şehirliler: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Bir şehirlinin, köylü-nün ve konargöçerin dilinden toplumda üstlendikleri ekonomik rollerle ilgili metin yazılır.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1" name="Resim 6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Divan-ı İstifa: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Divan-ı </w:t>
            </w:r>
            <w:proofErr w:type="spellStart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İstifa’nın</w:t>
            </w:r>
            <w:proofErr w:type="spellEnd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 görev ve yetkileri araştırılır.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2" name="Resim 6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Selçuklu Paraları: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Selçukluların kullandıkları paralarla ilgili sunu hazırlanır.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3" name="Resim 6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Beytü’l</w:t>
            </w:r>
            <w:proofErr w:type="spellEnd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-mal: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Devlet hazinesinin işleyişi ile ilgili şema oluşturulur.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4" name="Resim 6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Bir Tüccarın Not Defteri: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Bir tüccarın dilinden Sultan Han’ında geçirilen bir günü anlatan bir metin yazılır.</w:t>
            </w:r>
          </w:p>
          <w:p w:rsidR="00CC1A9D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65" o:spid="_x0000_i1032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Dünden Bugüne Ticaret Merkezleri: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Dönemin kapalı çarşıları, hanları, kapanları </w:t>
            </w:r>
          </w:p>
          <w:p w:rsidR="003A57EB" w:rsidRPr="00265197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lastRenderedPageBreak/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günümüzdeki alışveriş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 w:rsidRPr="00265197">
              <w:rPr>
                <w:rFonts w:ascii="Arial Narrow" w:hAnsi="Arial Narrow" w:cs="Arial Narrow"/>
                <w:sz w:val="16"/>
                <w:szCs w:val="16"/>
              </w:rPr>
              <w:t>merkezleriyle</w:t>
            </w:r>
            <w:proofErr w:type="gram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karşılaştırılır.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65197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Gazneliler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>, Büyük Selçuklu ve Türkiye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Selçukluları ele alınacaktır. Diğer Türk İslam devletlerinden de örnekler verilecektir.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İkta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sisteminin ve ahilik teşkilatının ekonomideki yeri ve önemi vurgulanacaktır.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Vergi sisteminin gelişimi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Vakıf sisteminin iktisadi refaha katkılarına değinilecektir.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Türkiye Selçuklu Dev-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leti’nin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ticareti geliştir-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mek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için</w:t>
            </w:r>
            <w:r w:rsidR="00240381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aldığı önlemle-re de değinilecektir.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lastRenderedPageBreak/>
              <w:t>[!] Moğol istilasının Ana-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dolu’daki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ekonomik</w:t>
            </w:r>
            <w:r w:rsidR="00240381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faa-liyetlere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etkisine de değinilecektir.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Kösedağ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Savaşı’ndan sonra Anadolu’da kuru-lan beyliklerin ekonomi-ye katkıları vurgulana-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EKONOMİ</w:t>
            </w:r>
          </w:p>
          <w:p w:rsidR="00AF2A20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Türk – İslam Devletlerinde İktisadi Kurumlar: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C22FEC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c.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Ahilik</w:t>
            </w:r>
            <w:r w:rsidR="00C22FEC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ç.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Vakıf Sistemi</w:t>
            </w:r>
          </w:p>
          <w:p w:rsidR="00AF2A20" w:rsidRPr="00265197" w:rsidRDefault="00AF2A2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C – XI – XIII. YÜZYILLARDA ANADOLU’DA EKONOMİK </w:t>
            </w: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lastRenderedPageBreak/>
              <w:t>HAYAT</w:t>
            </w:r>
          </w:p>
          <w:p w:rsidR="003A57EB" w:rsidRPr="00265197" w:rsidRDefault="003A57EB" w:rsidP="003E65D9">
            <w:pPr>
              <w:pStyle w:val="ListeParagraf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793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ŞUBAT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23-27 Şubat 2015</w:t>
            </w:r>
          </w:p>
          <w:p w:rsidR="003A57EB" w:rsidRPr="003E65D9" w:rsidRDefault="004A4C0E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3. Osmanlı Devleti’nin klasik dönem ekonomi anlayışını ve yapılanmasını</w:t>
            </w:r>
            <w:r w:rsidR="001E7D08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analiz eder.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1. Klasik Dönemde Ekonomik Yapı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6" name="Resim 6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Ekonomi İnsan İçindir: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Devleti’nin arz yönlü ekonomi anlayışı gerekçeleri ile tartışılır.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7" name="Resim 6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Loncalar: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Devleti’ndeki esnaf grupları ve dükkân sayılarıyla ilgili istatistikî veriler incelenerek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loncaların iç ticaret ve sanayideki önemi tartışılır.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8" name="Resim 6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Kanunname-i </w:t>
            </w:r>
            <w:proofErr w:type="spellStart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İhtisab</w:t>
            </w:r>
            <w:proofErr w:type="spellEnd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-ı Bursa: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Sultan II. </w:t>
            </w:r>
            <w:proofErr w:type="spellStart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Bayezit</w:t>
            </w:r>
            <w:proofErr w:type="spellEnd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 tarafından yürürlüğe konulan kanundan seçilen narh ve standardizasyonla ilgili örnekler incelenir.</w:t>
            </w:r>
          </w:p>
          <w:p w:rsidR="003A57EB" w:rsidRPr="00265197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276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65197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Mali yapı, üretim yapısı, tüketim, ulaşım ve ticaret, para ve finansman, esnaf birlikleri ve narh sistemi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Osmanlı Devleti’nin üretim ve arz yönlü ekonomi anlayışı vurgulanacaktır.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Üretimin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devamlılı-ğını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sağlamaya yönelik alınan tedbirler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Loncaların iktisadi yaşamdaki önemi vurgulanacaktır.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Kapitülasyonların ekonomik gerekçelerine de değinilecektir.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2.Üretim Yapısı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066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 Mart 2015</w:t>
            </w:r>
          </w:p>
          <w:p w:rsidR="003A57EB" w:rsidRPr="003E65D9" w:rsidRDefault="00426665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I.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3. Osmanlı Devleti’nin klasik dönem ekonomi anlayışını ve yapılanmasını</w:t>
            </w:r>
            <w:r w:rsidR="001E7D08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analiz eder.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3.Tüketim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4.Ticaret ve Ulaşım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5.Para ve Finansman Sistemi</w:t>
            </w:r>
          </w:p>
        </w:tc>
        <w:tc>
          <w:tcPr>
            <w:tcW w:w="2268" w:type="dxa"/>
            <w:vMerge w:val="restart"/>
            <w:vAlign w:val="center"/>
          </w:tcPr>
          <w:p w:rsidR="003A57EB" w:rsidRPr="00265197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9" name="Resim 6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Transit Ticaret: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 ve Türkiye Selçuklu Devleti dönemlerindeki ticaret yolları ile ilgili karşılaştırmalı harita çalışması yapılır.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0" name="Resim 7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İthalat-İhracat: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İthal ve ihraç edilen maddelerle ilgili araştırma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yapılarak bazı maddelerin ihra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cının</w:t>
            </w:r>
            <w:r w:rsidR="001E7D08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yasak olma gerekçeleri tartışılır.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1" name="Resim 7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Bursa’da İpek, Ankara’da Sof: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Devleti’ndeki sanayi kolları ve bu sanayilerde kullanılan ham maddelerle ilgili harita çalışması yapılır.</w:t>
            </w:r>
          </w:p>
          <w:p w:rsidR="003A57EB" w:rsidRPr="00265197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276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65197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Mali yapı, üretim yapısı, tüketim, ulaşım ve ticaret, para ve finansman, esnaf birlikleri ve narh sistemi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Osmanlı Devleti’nin üretim ve arz yönlü ekonomi anlayışı vurgulanacaktır.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Üretimin devamlılığını sağlamaya yönelik alı-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nan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tedbirler ele alına-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Loncaların iktisadi yaşamdaki önemi vurgulanacaktır.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Kapitülasyonların ekonomik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gerekçele-rine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de değinilecektir.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6. Esnaf Birlikleri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7. Narh Sistemi</w:t>
            </w:r>
          </w:p>
          <w:p w:rsidR="005475BA" w:rsidRPr="00265197" w:rsidRDefault="005475BA" w:rsidP="003E65D9">
            <w:pPr>
              <w:spacing w:line="240" w:lineRule="auto"/>
              <w:rPr>
                <w:rFonts w:ascii="Arial Narrow" w:hAnsi="Arial Narrow" w:cs="Arial Narrow"/>
                <w:b/>
                <w:sz w:val="16"/>
                <w:szCs w:val="16"/>
              </w:rPr>
            </w:pPr>
          </w:p>
          <w:p w:rsidR="003A57EB" w:rsidRPr="00240381" w:rsidRDefault="00301BFD" w:rsidP="00EC67F4">
            <w:pPr>
              <w:spacing w:line="240" w:lineRule="auto"/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  <w:t xml:space="preserve">Artvin </w:t>
            </w:r>
            <w:proofErr w:type="spellStart"/>
            <w:r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  <w:t>İli’nin</w:t>
            </w:r>
            <w:proofErr w:type="spellEnd"/>
            <w:r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  <w:t xml:space="preserve"> Kurtuluşu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AF2521" w:rsidRDefault="00AF2521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9-13 Mart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4A4C0E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 XVII. yüzyıldan itibaren Osmanlı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Devleti’nin ekonomisinde meydana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gelen değişimi değerlendirir.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8. Osmanlı Ekonomisinde Meydana Gelen Değişmeler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B77E93" w:rsidRDefault="003A57EB" w:rsidP="005475BA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2" name="Resim 7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Değişen Ekonomi: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Üretim yapısındaki çözülmenin iç ve dış nedenleri kanıtlar (tarihsel metinler, istatistikî veriler vb.) üzerinden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3" name="Resim 7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Akçadan Kaimeye: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Tarihsel süreçte Osmanlı Devleti’nde kullanılan paralarla ilgili sunu yapılır.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4" name="Resim 7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Kapitülasyonlar: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XVI. Yüz-yılda verilen kapitülasyonlarla XVIII ve XIX. Yüzyıllarda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verilen kapitülasyonların Osmanlı eko-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nomisine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etkileri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5" name="Resim 7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Osmanlı Bütçeleri: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Klasik dönem gelir giderleri ile XIX. yüzyıl gelir giderlerine ait istatistikî veriler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karşılaştırmalı olarak incelenir.</w:t>
            </w:r>
          </w:p>
          <w:p w:rsidR="003A57EB" w:rsidRPr="00B77E93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276" w:type="dxa"/>
            <w:vMerge w:val="restart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857A6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Üretim yapısındaki çözülmenin iç ve dış nedenlerine de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Coğrafi Keşiflerin Osmanlı ekonomisine etkilerine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Tımar sisteminden mukataa ve malikâne sistemine geçişin etkisi vurgulanacaktır.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 XVII. yüzyıldan itibaren Osmanlı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Devleti’nin ekonomisinde meydana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gelen değişimi değerlendirir.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Hedefler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: 1-Çanakkale savaşının önemini kavratmak.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:1- Çanakkale Zaferi ile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I.Dünya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Savaşının gidişini, dünya tarihindeki etkilerini bilir, Mustafa Kemal’in bu savaştaki başarılarını örneklerle anlatır.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9. Osmanlı Ekonomisinde Bağımlılık Ve Büyüme Dönemi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Tüketim Ticaret Sanayi Tarım</w:t>
            </w: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B77E93" w:rsidRDefault="00DE181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>12 Mart İstiklal Marşı’nın Kabulü</w:t>
            </w: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1D3A7A" w:rsidRDefault="00240381" w:rsidP="003E65D9">
            <w:pPr>
              <w:spacing w:line="240" w:lineRule="auto"/>
              <w:rPr>
                <w:rFonts w:ascii="Arial Narrow" w:hAnsi="Arial Narrow" w:cs="Arial Narrow"/>
                <w:color w:val="FF0000"/>
                <w:sz w:val="16"/>
                <w:szCs w:val="16"/>
              </w:rPr>
            </w:pP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3342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B77E93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57EB" w:rsidRPr="0021212D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 Mart 2015</w:t>
            </w:r>
          </w:p>
          <w:p w:rsidR="003A57EB" w:rsidRPr="003E65D9" w:rsidRDefault="00AF2521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5C0689" w:rsidRPr="00B77E93" w:rsidRDefault="005C0689" w:rsidP="005C068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 XVII. yüzyıldan itibaren Osmanlı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Devleti’nin ekonomisinde meydana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gelen değişimi değerlendirir.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C0689" w:rsidRPr="00B77E93" w:rsidRDefault="005C0689" w:rsidP="005C068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9. Osmanlı Ekonomisinde Bağımlılık Ve Büyüme Dönemi</w:t>
            </w:r>
          </w:p>
          <w:p w:rsidR="005C0689" w:rsidRDefault="005C0689" w:rsidP="005C068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Yabancı Yatırımlar Para ve Bankacılık İç ve Dış Borçlar</w:t>
            </w:r>
          </w:p>
          <w:p w:rsidR="00DE1818" w:rsidRPr="00B77E93" w:rsidRDefault="00DE1818" w:rsidP="005C068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DE1818" w:rsidRPr="00B77E93" w:rsidRDefault="00DE1818" w:rsidP="00DE1818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18 M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art</w:t>
            </w:r>
            <w:r w:rsidRPr="00B77E93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 Ç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anakkale</w:t>
            </w:r>
            <w:r w:rsidRPr="00B77E93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 Z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aferi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6" name="Resim 7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1855 Paris Uluslararası Sergisi: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Sergiye katılan Osmanlı fabrikaları ve fabrikaların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gön-derdikleri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maddelerle ilgili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araş-tırma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yapılır.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7" name="Resim 7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Memleket Sandıklarından Ziraat Bankasına: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Mithat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Paşa-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nın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millî bankacılık </w:t>
            </w:r>
            <w:proofErr w:type="gram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çalışmaları  ile</w:t>
            </w:r>
            <w:proofErr w:type="gram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ilgili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araştırma yapılır. Ziraat Bankasının internet sitesinden bankanın tarihçesi incelenir.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8" name="Resim 7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Dış Borçlanma: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Düyun-ı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Umumiye’nin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kuruluşu ve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işle-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yişi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araştırılarak Osmanlı ve Avrupa devletleri açısından etkileri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9" name="Resim 7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II. Meşrutiyet Döneminde Ekonomi: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Bu dönemde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ekono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-mi alanında yapılan çalışmalar araştırılarak bu çalışmaların sonraki döneme etkisi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C1A9D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80" o:spid="_x0000_i1033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Misak-ı İktisadi: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Türkiye İktisat Kongresi’nde alınan tavsiye 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 w:rsidRPr="00B77E93">
              <w:rPr>
                <w:rFonts w:ascii="Arial Narrow" w:hAnsi="Arial Narrow" w:cs="Arial Narrow"/>
                <w:sz w:val="16"/>
                <w:szCs w:val="16"/>
              </w:rPr>
              <w:lastRenderedPageBreak/>
              <w:t>kararları</w:t>
            </w:r>
            <w:proofErr w:type="gram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içerik analizi yöntemiyle incelenir.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1" name="Resim 8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Atatürk ve Ekonomi: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Ata-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türk’ün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sözlerinden hareketle milli ekonomi anlayışı ile ilgili kompozisyon yazılır.</w:t>
            </w:r>
          </w:p>
          <w:p w:rsidR="003A57EB" w:rsidRPr="00B77E93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276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lastRenderedPageBreak/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857A6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Üretim yapısındaki çözülmenin iç ve dış nedenlerine de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Coğrafi Keşiflerin Osmanlı ekonomisine etkilerine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Tımar sisteminden mukataa ve malikâne sistemine geçişin etkisi vurgulanacaktır.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Kapitülasyonların, Sanayi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İnkılâbı’nın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Osmanlı ekonomisine etkileri vurgulanacaktır.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Millî Mücadele’den 1938’e kadar olan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dö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-nemin temel felsefesi ele alınacaktır.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Lozan Antlaşması’nın Türkiye ekonomisi açı-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sından</w:t>
            </w:r>
            <w:proofErr w:type="spellEnd"/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önemine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lastRenderedPageBreak/>
              <w:t>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Millî ekonomi anlayışının önemi vurgulanacaktır.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5. Cumhuriyet’in ilk yıllarında Türkiye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Cumhuriyeti Devleti’nin ekonomi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anlayışını kavrar.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 – CUMHURİYET DÖNEMİNDE EKONOMİ (1938’E KADAR)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tblpY="-68"/>
        <w:tblW w:w="15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71"/>
      </w:tblGrid>
      <w:tr w:rsidR="003A57EB" w:rsidTr="00B77E93">
        <w:trPr>
          <w:trHeight w:val="291"/>
        </w:trPr>
        <w:tc>
          <w:tcPr>
            <w:tcW w:w="15671" w:type="dxa"/>
            <w:shd w:val="clear" w:color="auto" w:fill="FABF8F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5.ÜNİTE: TÜRKLERDE EĞİTİM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SAATİ:10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8"/>
        <w:gridCol w:w="612"/>
        <w:gridCol w:w="421"/>
        <w:gridCol w:w="4304"/>
        <w:gridCol w:w="2239"/>
        <w:gridCol w:w="2239"/>
        <w:gridCol w:w="1266"/>
        <w:gridCol w:w="1248"/>
        <w:gridCol w:w="1548"/>
        <w:gridCol w:w="1306"/>
      </w:tblGrid>
      <w:tr w:rsidR="00B77E93">
        <w:trPr>
          <w:trHeight w:val="348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B77E93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23-27 MART 2015</w:t>
            </w:r>
          </w:p>
          <w:p w:rsidR="003A57EB" w:rsidRPr="003E65D9" w:rsidRDefault="005475BA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İlk Türk devletlerindeki eğitim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anlayışını kavrar.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P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77E93" w:rsidRP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A.İLK TÜRK DEVLETLERİNDE </w:t>
            </w: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ab/>
              <w:t>EĞİTİM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1. Eğitim Anlayışı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Askeri Eğitim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2" name="Resim 8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Hunlarda Eğitim: 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>Maden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cilik, dokumacılık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vb.sanatlardan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günümüze kalan eserlerden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hareketle Hunlarda meslekî eği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tim hakkında görsel malzemeleri içeren bir sunu hazırlanır.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3" name="Resim 8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Hunlarda Askerî Eğitim: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Töre içinde çocuğa askerlik eğitiminin nasıl verildiği ve Hunların askerî başarılarında bu eğitimin rolü hakkında beyin fırtınası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4" name="Resim 8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Destanlarla Eğitim: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Sınıf gru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>plara ayrılarak ilk Türk devlet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lerine ait destanlarda yer alan eğitici unsurlarla ilgili grup çalışması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5" name="Resim 8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Taş Üzerindeki Miras: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38 harfli gelişmiş bir alfabe kullanan Kök Türklerin Orhun Yazıtları sayesinde bıraktıkları miras ve bunun günümüzdeki önemi araştırılır.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6" name="Resim 8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12 Hayvanlı Türk Takvimi: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Türklerin kullandığı takvimin özellikleri araştırılır.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B77E9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7" name="Resim 8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Matbaa: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Uygurların matbaayı kullanmaları ile bilimdeki gelişmeler, kitap ve okuryazar sayısındaki artış hakkında araştırma yapılır.</w:t>
            </w:r>
          </w:p>
          <w:p w:rsidR="00B77E93" w:rsidRPr="00B77E93" w:rsidRDefault="00CC1A9D" w:rsidP="00B77E9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276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anlatım,      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.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Diğer Türk dev-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let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ve topluluklarının öne çıkan yönleri ör-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neklerle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verilecektir</w:t>
            </w: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İlk Türk devletlerin-deki eğitim anlayışında, yaşam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biçimlerinin ve törenin etkisine yer verilecektir.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Askerî eğitim vurgulanacaktır.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Türklerin bilim anlayışı ve bu alandaki faaliyetlerine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 örnekler verilecektir.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B77E93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B77E93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A.İLK TÜRK DEVLETLERİNDE </w:t>
            </w: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ab/>
              <w:t>EĞİTİM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3.Mesleki Eğitim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4.Türklerde İlim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925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B77E93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MART- 3 Nisan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B77E93" w:rsidRDefault="003A57EB" w:rsidP="00C0728C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B77E93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Hedefler: 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B77E93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İşlenen konuların öğrenilip öğrenilmediğini tespit ederek eksiklikleri giderebilmek.</w:t>
            </w:r>
          </w:p>
          <w:p w:rsidR="003A57EB" w:rsidRPr="00B77E93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C9553C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II. DÖNEM I. YAZILI SINAVI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8" name="Resim 8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Semerkant Medresesi: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>a-rahanlı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Devleti hükümdarı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Tab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gaç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Buğra Kara Han’ın yaptırdığı medreseden hareketle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Karahanlı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Devleti’ndeki medreseler hakkında araştırma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9" name="Resim 8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Çağı Aydınlatanlar: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Farabi ve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İbn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-i Sina’nın bilime katkıları hakkında araştırma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0" name="Resim 9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 “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Bilgi ile göğe yol bulunur” Yusuf Has </w:t>
            </w:r>
            <w:proofErr w:type="spellStart"/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Hacib</w:t>
            </w:r>
            <w:proofErr w:type="spellEnd"/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Kutadgu Bilig’deki eğitim ile ilgili örnekler sınıfta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tartışılır.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91" o:spid="_x0000_i1034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Nizamiye Medreseleri: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Sultan Alparslan ve veziri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Nizamülmülk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tarafından kurulan medreselerdeki eğitim hakkında araştırma yapılır.</w:t>
            </w:r>
          </w:p>
          <w:p w:rsidR="00CC1A9D" w:rsidRPr="00B77E93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 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Gazneliler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, Büyük Selçuklu ve Türkiye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Selçukluları ele alınacaktır. Diğer Türk İslam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devletlerinden de örnekler verilecektir.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İslamiyetin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kabulünden sonra Türk devletlerindeki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eğitim faaliyetlerine ve medreselerin ortaya çıkışına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İbadethanelerin eğitimdeki rolüne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 w:rsidTr="00C0728C">
        <w:trPr>
          <w:trHeight w:val="1685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Türk-İslâm devletlerinde eğitim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alanında meydana gelen değişim ve gelişimi değerlendirir.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EĞİTİM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Eğitim Anlayışı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2.Medreseler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857A6" w:rsidRDefault="00C857A6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tblpY="1"/>
        <w:tblOverlap w:val="never"/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429"/>
        <w:gridCol w:w="429"/>
        <w:gridCol w:w="4392"/>
        <w:gridCol w:w="2263"/>
        <w:gridCol w:w="2263"/>
        <w:gridCol w:w="1285"/>
        <w:gridCol w:w="1265"/>
        <w:gridCol w:w="11"/>
        <w:gridCol w:w="1559"/>
        <w:gridCol w:w="1336"/>
      </w:tblGrid>
      <w:tr w:rsidR="00C13698" w:rsidTr="00C13698">
        <w:trPr>
          <w:trHeight w:val="2370"/>
        </w:trPr>
        <w:tc>
          <w:tcPr>
            <w:tcW w:w="53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3698" w:rsidRPr="003E65D9" w:rsidRDefault="00C13698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C13698" w:rsidRPr="00B77E93" w:rsidRDefault="00C13698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C13698" w:rsidRDefault="00C13698" w:rsidP="00C13698">
            <w:pPr>
              <w:spacing w:line="240" w:lineRule="auto"/>
              <w:ind w:left="113" w:right="113"/>
              <w:rPr>
                <w:rFonts w:ascii="Arial Narrow" w:hAnsi="Arial Narrow" w:cs="Arial Narrow"/>
                <w:sz w:val="6"/>
                <w:szCs w:val="6"/>
              </w:rPr>
            </w:pPr>
          </w:p>
          <w:p w:rsidR="00C13698" w:rsidRDefault="00C13698" w:rsidP="00C13698">
            <w:pPr>
              <w:spacing w:line="240" w:lineRule="auto"/>
              <w:ind w:left="113" w:right="113"/>
              <w:rPr>
                <w:rFonts w:ascii="Arial Narrow" w:hAnsi="Arial Narrow" w:cs="Arial Narrow"/>
                <w:sz w:val="6"/>
                <w:szCs w:val="6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3698" w:rsidRPr="00FE344C" w:rsidRDefault="00AF2521" w:rsidP="00C13698">
            <w:pPr>
              <w:spacing w:line="240" w:lineRule="auto"/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6-10 Nisan 2015</w:t>
            </w:r>
          </w:p>
          <w:p w:rsidR="00C13698" w:rsidRPr="003E65D9" w:rsidRDefault="00C13698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Türk-İslâm devletlerinde eğitim alanında meydana gelen değişim ve gelişimi değerlendirir.</w:t>
            </w:r>
          </w:p>
        </w:tc>
        <w:tc>
          <w:tcPr>
            <w:tcW w:w="22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EĞİTİM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3.Yaygın Eğitim – Ahilik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4.atabeylik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5. Türk-İslâm devletlerinde İlim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</w:tcBorders>
            <w:vAlign w:val="center"/>
          </w:tcPr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C13698" w:rsidRDefault="003A0FE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2" name="Resim 9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Esnaf Dayanışması: 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Bir yaygın eğitim kurumu olan Ahilik hakkında araştırma yapılır.</w:t>
            </w:r>
          </w:p>
          <w:p w:rsidR="00B77E93" w:rsidRPr="00B77E93" w:rsidRDefault="00B77E93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Default="003A0FE8" w:rsidP="00C13698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3" name="Resim 9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Uygulamalı Eğitim: 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>Atabey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lik uygulamasının nasıl olduğuna ve bunun siyasi sonuçlarına ilişkin bir araştırma yapılır.</w:t>
            </w:r>
          </w:p>
          <w:p w:rsidR="00B77E93" w:rsidRPr="00B77E93" w:rsidRDefault="00B77E93" w:rsidP="00C13698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3A0FE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4" name="Resim 9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İznik Medresesinden Süleymaniye Medresesine: 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Osmanlı Devleti’nde medreselerin gelişme süreci araştırılır.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Default="003A0FE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5" name="Resim 9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Taş </w:t>
            </w:r>
            <w:proofErr w:type="spellStart"/>
            <w:proofErr w:type="gramStart"/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Mektep: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Mahalle</w:t>
            </w:r>
            <w:proofErr w:type="spellEnd"/>
            <w:proofErr w:type="gramEnd"/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/</w:t>
            </w:r>
            <w:proofErr w:type="spellStart"/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 xml:space="preserve"> mektepleri ile ilgili bir araştırma yapılır.</w:t>
            </w:r>
          </w:p>
          <w:p w:rsidR="00B77E93" w:rsidRPr="00B77E93" w:rsidRDefault="00B77E93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Default="00CC1A9D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96" o:spid="_x0000_i1035" type="#_x0000_t75" alt="etkinlik" style="width:7.55pt;height:7.55pt;visibility:visible;mso-wrap-style:square">
                  <v:imagedata r:id="rId9" o:title="etkinlik"/>
                </v:shape>
              </w:pic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İlk Okuma Seferberliği: 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İkinci Mahmut’un ilköğretimi mecburi kılan fermanı içerik analizi yöntemi ile incelenir.</w:t>
            </w:r>
          </w:p>
          <w:p w:rsidR="00CC1A9D" w:rsidRPr="00B77E93" w:rsidRDefault="00CC1A9D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Pr="00B77E93" w:rsidRDefault="00B77E93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5" w:type="dxa"/>
            <w:vMerge w:val="restart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anlatım, Grup tartışması, Sunum gösterisi hazırlama, Performans ödevleri,   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Yaygın ve meslekî bir eğitim kurumu ola-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rak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Ahilik’in eğitimdeki rolüne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Atabeylik uygulama-sının yönetici eğitimin-deki rolüne değinilecektir.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Türk-İslam devletle-rinde bilimin önemine ve bilim insanlarının eserlerinden örneklere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Medreseler, Osmanlı Devleti’nde meydana gelen değişimler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çerçe-vesinde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ele alınacaktır.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Mahalle/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mek-teplerine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Vakıfların eğitim açı-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sından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önemine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  <w:tcBorders>
              <w:left w:val="single" w:sz="4" w:space="0" w:color="auto"/>
            </w:tcBorders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C13698" w:rsidTr="00C13698">
        <w:trPr>
          <w:trHeight w:val="2278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13698" w:rsidRPr="00FE344C" w:rsidRDefault="00C13698" w:rsidP="00C13698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 Osmanlı Devleti’ndeki eğitim sistemini kavrar.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EĞİTİM (XIII – XVIII. YÜZYILLAR)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Örgün Eğitim Kurumları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Mektepleri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Medrese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</w:tcBorders>
            <w:vAlign w:val="center"/>
          </w:tcPr>
          <w:p w:rsidR="00C13698" w:rsidRPr="001E7D08" w:rsidRDefault="00C13698" w:rsidP="00C13698">
            <w:pPr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285" w:type="dxa"/>
            <w:vMerge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bottom w:val="nil"/>
            </w:tcBorders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nil"/>
              <w:right w:val="single" w:sz="4" w:space="0" w:color="auto"/>
            </w:tcBorders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</w:tcBorders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C13698" w:rsidTr="00C13698">
        <w:trPr>
          <w:trHeight w:val="60"/>
        </w:trPr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AF2521" w:rsidRDefault="00AF2521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AF2521" w:rsidRPr="003E65D9" w:rsidRDefault="00AF2521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C13698">
        <w:trPr>
          <w:trHeight w:val="260"/>
        </w:trPr>
        <w:tc>
          <w:tcPr>
            <w:tcW w:w="530" w:type="dxa"/>
            <w:vMerge w:val="restart"/>
            <w:textDirection w:val="btLr"/>
            <w:vAlign w:val="center"/>
          </w:tcPr>
          <w:p w:rsidR="003A57EB" w:rsidRPr="00B77E93" w:rsidRDefault="00C67862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lastRenderedPageBreak/>
              <w:t>N</w:t>
            </w:r>
            <w:r w:rsidR="003A57EB"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İSAN</w:t>
            </w:r>
          </w:p>
          <w:p w:rsidR="003A57EB" w:rsidRPr="003E65D9" w:rsidRDefault="003A57EB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1212D" w:rsidRPr="00FE344C" w:rsidRDefault="00AF2521" w:rsidP="00C13698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 Nisan 2015</w:t>
            </w:r>
          </w:p>
          <w:p w:rsidR="003A57EB" w:rsidRPr="003E65D9" w:rsidRDefault="005475BA" w:rsidP="00AF2521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9" w:type="dxa"/>
            <w:tcBorders>
              <w:left w:val="single" w:sz="4" w:space="0" w:color="auto"/>
            </w:tcBorders>
            <w:vAlign w:val="center"/>
          </w:tcPr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3" w:type="dxa"/>
            <w:vMerge w:val="restart"/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 Osmanlı Devleti’ndeki eğitim</w:t>
            </w:r>
            <w:r w:rsidR="005475BA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sistemini kavrar.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475BA" w:rsidRPr="00B77E93" w:rsidRDefault="005475BA" w:rsidP="00C13698">
            <w:pPr>
              <w:spacing w:line="240" w:lineRule="auto"/>
              <w:rPr>
                <w:rFonts w:ascii="Arial Narrow" w:hAnsi="Arial Narrow" w:cs="Arial Narrow"/>
                <w:b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</w:pPr>
          </w:p>
        </w:tc>
        <w:tc>
          <w:tcPr>
            <w:tcW w:w="2264" w:type="dxa"/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C.OSMANLI DEVLETİ’NDE EĞİTİM (XIII–</w:t>
            </w:r>
            <w:proofErr w:type="gramStart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XVIII.YÜZYILLAR</w:t>
            </w:r>
            <w:proofErr w:type="gramEnd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)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Örgün Eğitim Kurumları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c.Saray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Eğitimi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ç.Askeri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Eğitim</w:t>
            </w:r>
          </w:p>
        </w:tc>
        <w:tc>
          <w:tcPr>
            <w:tcW w:w="2264" w:type="dxa"/>
            <w:vAlign w:val="center"/>
          </w:tcPr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7" name="Resim 9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Siyaset Okulu Enderun: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Enderun mektebine alınma şartları ve bu mektepteki eğitime dair inceleme yapılır.</w:t>
            </w: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8" name="Resim 9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Askerî Eğitimde Reform: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Batılı anlamda askerî okulların açılmasının sebepleri ve burada verilen eğitimin niteliği hakkında araştırma yapılır.</w:t>
            </w:r>
          </w:p>
          <w:p w:rsidR="003A57EB" w:rsidRPr="00B77E93" w:rsidRDefault="00CC1A9D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285" w:type="dxa"/>
            <w:vMerge w:val="restart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Rol oynama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Enderun mektebin-de ve haremde verilen eğitime yer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verile-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cektir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Osmanlı Devleti’nde bilim anlayışına, bilimsel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faaliyetlere ve bilim insanlarının çalışmalarına yer verilecektir.</w:t>
            </w: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Osmanlı Devleti’ne matbaanın girişinin eğitim ve bilimin gelişmesine olan katkısına değinilecektir.</w:t>
            </w:r>
          </w:p>
        </w:tc>
        <w:tc>
          <w:tcPr>
            <w:tcW w:w="1336" w:type="dxa"/>
            <w:vMerge w:val="restart"/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C13698">
        <w:trPr>
          <w:trHeight w:val="260"/>
        </w:trPr>
        <w:tc>
          <w:tcPr>
            <w:tcW w:w="53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C13698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57EB" w:rsidRPr="003E65D9" w:rsidRDefault="003A57EB" w:rsidP="00C13698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3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C.OSMANLI DEVLETİ’NDE EĞİTİM (XIII–</w:t>
            </w:r>
            <w:proofErr w:type="gramStart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XVIII.YÜZYILLAR</w:t>
            </w:r>
            <w:proofErr w:type="gramEnd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)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Yaygın Eğitim Kurumları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 XVIII ve XIX. Yüzyıl Başlarında Eğitimde Yenileşme Hareketleri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CC1A9D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99" o:spid="_x0000_i1036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Ali Kuşçu: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Ali Kuşçu hakkında biyografi çalışması yapılır.</w:t>
            </w:r>
          </w:p>
          <w:p w:rsidR="00CC1A9D" w:rsidRPr="00B77E93" w:rsidRDefault="00CC1A9D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C67862" w:rsidTr="00C67862">
        <w:trPr>
          <w:trHeight w:val="3155"/>
        </w:trPr>
        <w:tc>
          <w:tcPr>
            <w:tcW w:w="534" w:type="dxa"/>
            <w:vMerge w:val="restart"/>
            <w:textDirection w:val="btLr"/>
            <w:vAlign w:val="center"/>
          </w:tcPr>
          <w:p w:rsidR="00C67862" w:rsidRPr="003E65D9" w:rsidRDefault="00C67862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C67862" w:rsidRPr="00B77E93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C67862" w:rsidRPr="003E65D9" w:rsidRDefault="00C67862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67862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20-24 </w:t>
            </w:r>
            <w:r w:rsidR="00DE1818">
              <w:rPr>
                <w:sz w:val="16"/>
                <w:szCs w:val="16"/>
              </w:rPr>
              <w:t>Nisan</w:t>
            </w:r>
            <w:r>
              <w:rPr>
                <w:sz w:val="16"/>
                <w:szCs w:val="16"/>
              </w:rPr>
              <w:t xml:space="preserve"> 2015</w:t>
            </w:r>
          </w:p>
          <w:p w:rsidR="00C67862" w:rsidRPr="003E65D9" w:rsidRDefault="00C67862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7862" w:rsidRPr="003E65D9" w:rsidRDefault="00C67862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Hedefler:1-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Milli egemenlik kavramını ve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I.TBMM’nin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özelliklerini, demokrasi tarihimizdeki yerini kavratmak.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Davranışlar: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1-TBMM’nin açılmasının önemini ve niçin bu günü bir bayram olarak kutladığımızı açıklama.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67862" w:rsidRDefault="00C67862" w:rsidP="003E65D9">
            <w:pPr>
              <w:spacing w:line="240" w:lineRule="auto"/>
              <w:rPr>
                <w:bCs/>
                <w:sz w:val="16"/>
                <w:szCs w:val="16"/>
              </w:rPr>
            </w:pPr>
            <w:r w:rsidRPr="00C9553C">
              <w:rPr>
                <w:bCs/>
                <w:sz w:val="16"/>
                <w:szCs w:val="16"/>
              </w:rPr>
              <w:t>4. Osmanlıda Bilim</w:t>
            </w:r>
          </w:p>
          <w:p w:rsidR="00DE1818" w:rsidRPr="00C9553C" w:rsidRDefault="00DE1818" w:rsidP="003E65D9">
            <w:pPr>
              <w:spacing w:line="240" w:lineRule="auto"/>
              <w:rPr>
                <w:bCs/>
                <w:sz w:val="16"/>
                <w:szCs w:val="16"/>
              </w:rPr>
            </w:pPr>
          </w:p>
          <w:p w:rsidR="00C67862" w:rsidRPr="00C9553C" w:rsidRDefault="00DE1818" w:rsidP="003E65D9">
            <w:pPr>
              <w:spacing w:line="240" w:lineRule="auto"/>
              <w:rPr>
                <w:rFonts w:ascii="Arial Narrow" w:hAnsi="Arial Narrow" w:cs="Arial Narrow"/>
                <w:color w:val="FF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 xml:space="preserve">23 NİSAN ULUSAL EGEMENLİK VE ÇOCUK BAYRAMI: </w:t>
            </w:r>
            <w:r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 xml:space="preserve">                </w:t>
            </w:r>
            <w:r w:rsidRPr="00B77E93"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 xml:space="preserve"> TBMM’NİN AÇILIŞI VE ÖNEMİ</w:t>
            </w:r>
          </w:p>
        </w:tc>
        <w:tc>
          <w:tcPr>
            <w:tcW w:w="2268" w:type="dxa"/>
            <w:vMerge w:val="restart"/>
          </w:tcPr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0" name="Resim 10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İlk Batılı Eğitim Kurumları: 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Tanzimat’la birlikte açılan okullarla ilgili araştırma yapılır.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1" name="Resim 10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Fransa’da Osmanlı Öğrencisi: 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Tanzimat Döneminde Fransa’ya öğrenci gönderilmesi ve Mektebi Osmanî hakkında görsel bir sunu hazırlanır.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2" name="Resim 10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Rüşdiye</w:t>
            </w:r>
            <w:proofErr w:type="spellEnd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Mektepleri: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Usûl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-i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cedid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hareketi açısından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rüşdiye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mekteplerinde verilen eğitim incelenir.</w:t>
            </w:r>
          </w:p>
          <w:p w:rsidR="00C67862" w:rsidRPr="00C9553C" w:rsidRDefault="003A0FE8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3" name="Resim 10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Osmanlı Bilimler Akademisi: 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Encümen-i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Daniş’in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görevi hakkında araştırma yapılır.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4" name="Resim 10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proofErr w:type="gramStart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Darülmuallimat: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Darülmuallimat</w:t>
            </w:r>
            <w:proofErr w:type="spellEnd"/>
            <w:proofErr w:type="gram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örneğinden hareketle Osmanlı Devleti’nde kız çocuklarının eğitimi ile ilgili araştırma yapılır.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5" name="Resim 10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Darülfünûn</w:t>
            </w:r>
            <w:proofErr w:type="spellEnd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Darülfünûn’un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açılması ile ilgili bir araştırma yapılır.</w:t>
            </w:r>
          </w:p>
          <w:p w:rsidR="00C67862" w:rsidRPr="00C9553C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276" w:type="dxa"/>
            <w:vMerge w:val="restart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Maarif-i Umumiye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Nizamnamesi’nin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Türk eğitimine getirdiği yenilikler ele alınacaktır.</w:t>
            </w: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Meslekî eğitimin örgün eğitim kurumları arasında yer almasına değinilecektir.</w:t>
            </w: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Kadınların eğitimi kapsamında açılan okullara yer verilecektir.</w:t>
            </w: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C67862" w:rsidTr="00C67862">
        <w:trPr>
          <w:trHeight w:val="1791"/>
        </w:trPr>
        <w:tc>
          <w:tcPr>
            <w:tcW w:w="534" w:type="dxa"/>
            <w:vMerge/>
            <w:textDirection w:val="btLr"/>
            <w:vAlign w:val="center"/>
          </w:tcPr>
          <w:p w:rsidR="00C67862" w:rsidRPr="003E65D9" w:rsidRDefault="00C67862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67862" w:rsidRPr="00FE344C" w:rsidRDefault="00C67862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67862" w:rsidRPr="003E65D9" w:rsidRDefault="00C13698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Tanzimat’tan sonra Osmanlı eğitim sisteminde meydana gelen gelişmeleri değerlendirir.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TANZİMAT SONRASI OSMANLI EĞİTİMİ</w:t>
            </w:r>
          </w:p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İlköğretim</w:t>
            </w:r>
          </w:p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DE1818">
            <w:pPr>
              <w:spacing w:line="240" w:lineRule="auto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67862" w:rsidRPr="003E65D9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Nisan - 1 Mayıs 2015</w:t>
            </w:r>
          </w:p>
          <w:p w:rsidR="003A57EB" w:rsidRPr="003E65D9" w:rsidRDefault="00AF2521" w:rsidP="00AF2521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V.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8505A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Tanzimat’tan sonra Osmanlı eğitim sisteminde meydana gelen gelişmeleri değerlendirir.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8505A" w:rsidRPr="00C9553C" w:rsidRDefault="0038505A" w:rsidP="0038505A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2.Ortaöğretim</w:t>
            </w:r>
          </w:p>
          <w:p w:rsidR="003A57EB" w:rsidRPr="00C9553C" w:rsidRDefault="0038505A" w:rsidP="0038505A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3.Yükseköğretim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Beyin fırtınası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Tanzimat’tan sonra Osmanlı eğitim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sisteminde meydana gelen gelişmeleri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değerlendirir.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TANZİMAT SONRASI OSMANLI EĞİTİMİ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4.Mesleki Eğitim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5.Azınlık ve Yabancı Okulları</w:t>
            </w:r>
          </w:p>
          <w:p w:rsidR="00DE1818" w:rsidRDefault="00DE181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DE1818" w:rsidRDefault="00DE1818" w:rsidP="00DE1818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1F7508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1 MAYIS </w:t>
            </w:r>
          </w:p>
          <w:p w:rsidR="00DE1818" w:rsidRPr="001F7508" w:rsidRDefault="00DE1818" w:rsidP="00DE1818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1F7508">
              <w:rPr>
                <w:rFonts w:ascii="Arial Narrow" w:hAnsi="Arial Narrow"/>
                <w:b/>
                <w:color w:val="FF0000"/>
                <w:sz w:val="16"/>
                <w:szCs w:val="16"/>
              </w:rPr>
              <w:t>EMEK VE DAYANIŞMA GÜNÜ</w:t>
            </w:r>
            <w:r w:rsidR="001D3A7A">
              <w:rPr>
                <w:rFonts w:ascii="Arial Narrow" w:hAnsi="Arial Narrow"/>
                <w:b/>
                <w:color w:val="FF0000"/>
                <w:sz w:val="16"/>
                <w:szCs w:val="16"/>
              </w:rPr>
              <w:t>- Cuma</w:t>
            </w:r>
          </w:p>
          <w:p w:rsidR="00DE1818" w:rsidRPr="00C9553C" w:rsidRDefault="00DE181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6" name="Resim 10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Bir Öğretmenin/Öğrencinin Günlüğü: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Tanzimat’tan önce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mektebinde okumuş bir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ebeveynin kendi eğitimi ile çocuğunun eğitimini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karşılaştıran bir metin yazılır.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7" name="Resim 10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Selim Sabit Efendi: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Dönemin eğitime hizmet etmiş önemli isim-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hakkında biyografi çalışması yapılır.</w:t>
            </w:r>
          </w:p>
          <w:p w:rsidR="003A57EB" w:rsidRPr="00C9553C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Osmanlı Devleti’ndeki azınlık ve yabancı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okullarınayer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verilecektir.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Kadınların eğitimi kapsamında açılan okullara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yerverilecektir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4553"/>
        </w:trPr>
        <w:tc>
          <w:tcPr>
            <w:tcW w:w="534" w:type="dxa"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MAYIS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 Mayıs 2015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8505A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5. Cumhuriyet Dönemi eğitim anlayışının</w:t>
            </w:r>
            <w:r w:rsidR="00C13698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temel özelliklerini kavrar.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 – CUMHURİYET DÖNEMİNDE EĞİTİM </w:t>
            </w:r>
            <w:proofErr w:type="gramStart"/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(</w:t>
            </w:r>
            <w:proofErr w:type="gramEnd"/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1938’E KADAR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8" name="Resim 10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Maarif Kongresi: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Mustafa Kemal’in Maarif Kongresi’nde yaptığı konuşma içerik analizi yöntemiyle incelenir.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9" name="Resim 10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Yetim Babası: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Kâzım Karabekir’in eğitim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alanındaki çalışmalarından hareketle Millî Mücadele Döneminde eğitime verilen önem araştırılır.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0" name="Resim 11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Başöğretmen Atatürk: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“Başöğretmen” sıfatı ile Atatürk’ün başlattığı okuma-yazma seferberliğinin halk üzerinde bıraktığı tesir hakkında bir metin yazılır.</w:t>
            </w: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1" name="Resim 11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Atatürk Döneminde Açılan Okullar: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Cumhuriyet Döneminde Atatürk tarafından açılan okullar hakkında araştırma yapılır.</w:t>
            </w:r>
          </w:p>
          <w:p w:rsidR="00CC1A9D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Maarif Kongresi’nin Türk eğitim tarihindeki önemine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Tevhid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-i Tedrisat Kanunu’nun Türk eğitimine getirdiği yenilikler vurgulanacaktır.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Harf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İnkılâbı’na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da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Atatürk’ün sözlerinden faydalanılarak eğitime verdiği öneme 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463"/>
        </w:trPr>
        <w:tc>
          <w:tcPr>
            <w:tcW w:w="15761" w:type="dxa"/>
            <w:gridSpan w:val="10"/>
            <w:tcBorders>
              <w:top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sz w:val="20"/>
                <w:szCs w:val="20"/>
              </w:rPr>
              <w:tab/>
            </w:r>
            <w:r w:rsidR="003A0FE8"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2" name="Resim 11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</w:r>
            <w:r w:rsidR="003A0FE8"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13" name="Resim 113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</w:r>
            <w:r w:rsidR="003A0FE8"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114" name="Resim 114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:Ders içi ilişkilendirme 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</w: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AF2521" w:rsidRDefault="00AF2521">
      <w:pPr>
        <w:rPr>
          <w:rFonts w:ascii="Arial Narrow" w:hAnsi="Arial Narrow" w:cs="Arial Narrow"/>
          <w:sz w:val="6"/>
          <w:szCs w:val="6"/>
        </w:rPr>
      </w:pPr>
    </w:p>
    <w:p w:rsidR="00AF2521" w:rsidRDefault="00AF2521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X="-68" w:tblpY="-68"/>
        <w:tblW w:w="15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14"/>
      </w:tblGrid>
      <w:tr w:rsidR="003A57EB" w:rsidTr="0062495C">
        <w:trPr>
          <w:trHeight w:val="263"/>
        </w:trPr>
        <w:tc>
          <w:tcPr>
            <w:tcW w:w="15714" w:type="dxa"/>
            <w:shd w:val="clear" w:color="auto" w:fill="FABF8F"/>
          </w:tcPr>
          <w:p w:rsidR="003A57EB" w:rsidRPr="003E65D9" w:rsidRDefault="003A57EB" w:rsidP="0062495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3E65D9" w:rsidRDefault="003A57EB" w:rsidP="0062495C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6.ÜNİTE: TÜRKLERDE SANAT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SAATİ:8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  <w:p w:rsidR="003A57EB" w:rsidRPr="003E65D9" w:rsidRDefault="003A57EB" w:rsidP="0062495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102"/>
        </w:trPr>
        <w:tc>
          <w:tcPr>
            <w:tcW w:w="534" w:type="dxa"/>
            <w:textDirection w:val="btLr"/>
            <w:vAlign w:val="center"/>
          </w:tcPr>
          <w:p w:rsidR="003A57EB" w:rsidRPr="00435D20" w:rsidRDefault="00435D20" w:rsidP="000431E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sz w:val="16"/>
                <w:szCs w:val="16"/>
              </w:rPr>
            </w:pPr>
            <w:r w:rsidRPr="00435D20">
              <w:rPr>
                <w:rFonts w:ascii="Arial Narrow" w:hAnsi="Arial Narrow" w:cs="Arial Narrow"/>
                <w:b/>
                <w:sz w:val="16"/>
                <w:szCs w:val="16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:rsidR="00435D20" w:rsidRDefault="00435D20" w:rsidP="00435D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11-15 Mayıs 2015 </w:t>
            </w:r>
          </w:p>
          <w:p w:rsidR="003A57EB" w:rsidRPr="003E65D9" w:rsidRDefault="00C9553C" w:rsidP="00435D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İlk Türk devletlerinde sanatın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genel özelliklerini açıklar.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DEVLETLERİNDE SANAT</w:t>
            </w:r>
          </w:p>
        </w:tc>
        <w:tc>
          <w:tcPr>
            <w:tcW w:w="2268" w:type="dxa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5" name="Resim 11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Pazırık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Kurganı: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Pazırık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Kurganı ve diğer kurganlar hakkında araştırma yapılır.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6" name="Resim 11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Hayvan Üslubu: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Hun sanatında yer alan hayvan üslubuna dair çeşitli figürlere yönelik görsel sunu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hazırlanır.</w:t>
            </w:r>
          </w:p>
          <w:p w:rsidR="00CC1A9D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. Diğer Türk dev-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let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ve topluluklarının öne çıkan yönleri örneklerle verilecektir</w:t>
            </w: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İlk Türk devletlerin-deki anıt mezar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mima-risinin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(kurganların) özellikleri verilecektir.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MAYIS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</w:t>
            </w:r>
            <w:r w:rsidR="000431EF" w:rsidRPr="00FE344C">
              <w:rPr>
                <w:sz w:val="16"/>
                <w:szCs w:val="16"/>
              </w:rPr>
              <w:t xml:space="preserve"> </w:t>
            </w:r>
            <w:proofErr w:type="gramStart"/>
            <w:r w:rsidR="000431EF" w:rsidRPr="00FE344C">
              <w:rPr>
                <w:sz w:val="16"/>
                <w:szCs w:val="16"/>
              </w:rPr>
              <w:t xml:space="preserve">Mayıs </w:t>
            </w:r>
            <w:r>
              <w:rPr>
                <w:sz w:val="16"/>
                <w:szCs w:val="16"/>
              </w:rPr>
              <w:t xml:space="preserve"> 2015</w:t>
            </w:r>
            <w:proofErr w:type="gramEnd"/>
          </w:p>
          <w:p w:rsidR="003A57EB" w:rsidRPr="003E65D9" w:rsidRDefault="003A57EB" w:rsidP="00435D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435D20"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İlk Türk devletlerinde sanatın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genel özelliklerini açıklar.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2B2C4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DEVLETLERİNDE SANAT</w:t>
            </w:r>
          </w:p>
          <w:p w:rsidR="002B2C4E" w:rsidRPr="00C9553C" w:rsidRDefault="002B2C4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B2C4E" w:rsidRDefault="002B2C4E" w:rsidP="002B2C4E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2B2C4E" w:rsidRPr="00C9553C" w:rsidRDefault="002B2C4E" w:rsidP="002B2C4E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C9553C">
              <w:rPr>
                <w:rFonts w:ascii="Arial Narrow" w:hAnsi="Arial Narrow"/>
                <w:b/>
                <w:color w:val="FF0000"/>
                <w:sz w:val="16"/>
                <w:szCs w:val="16"/>
              </w:rPr>
              <w:t>19 MAYIS GENÇLİK VE SPOR BAYRAMI</w:t>
            </w:r>
          </w:p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7" name="Resim 11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Uygur Heykel Sanatı: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Uygur heykel sanatına dair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8" name="Resim 11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Türk Üçgeni: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Türk üçgeni olarak adlandırılan mimari öge ve nerelerde kullanıldığı ile ilgili araştırma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yapılır.</w:t>
            </w:r>
          </w:p>
          <w:p w:rsidR="00CC1A9D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Çadır sanatı verile-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rek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Türk mimari ve süsleme sanatına etkileri açıklanacaktır.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Uygurlar dönemi mimarisinde ortaya çıkan yapı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tiplerine değinilecektir.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Maden, halı,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minya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-tür, çini vb. ele alınacaktır.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 İslamiyet’in kabulü ile Türk–İslam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devletlerindeki sanat anlayışındaki değişim ve gelişimi kavrar.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SANAT</w:t>
            </w:r>
          </w:p>
          <w:p w:rsid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Dini Mimari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Sivil Mimari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9" name="Resim 11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Mescid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-i Cuma’dan 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Tac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Mahal’e: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Türk-İslam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devletlerin-deki dinî mimari örneklerini gösteren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0" name="Resim 12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Hoca 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AhmedYesevi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Türbe-si: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Hoca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Ahmed</w:t>
            </w:r>
            <w:proofErr w:type="spellEnd"/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Yesevi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Türbesi ile ilgili araştırma yapılarak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1" name="Resim 12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Divriği Ulu Camii ve Şifa-hanesi: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Divriği Ulu Camii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ve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Şi-fahanesi’nin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UNESCO Dünya Mirası Listesi’ne seçilme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neden-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araştırılarak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2" name="Resim 12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Sultan Hanları: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Türkiye Sel-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çukluları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Döneminde yapılan ker-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vansaraylar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araştırılarak harita çalışması yapılır.</w:t>
            </w:r>
          </w:p>
          <w:p w:rsidR="003A57EB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123" o:spid="_x0000_i1037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Karatay Medresesi: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Karatay Medresesi süslemeleri ile ilgili sunu hazırlanır.</w:t>
            </w:r>
          </w:p>
          <w:p w:rsidR="00CC1A9D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  <w:p w:rsidR="00CC1A9D" w:rsidRPr="00C9553C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, Gaz-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neliler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alınacaktır. Diğer Türk İslam devletleri-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öne çıkan yönleri örneklerle verilecektir.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Türk -İslam devlet-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lerindeki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mimari ve el sanatları(maden, halı, minyatür, çini, hat vb.) üslup ve teknik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anlayı-şındaki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değişim ve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sü-reklilik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çerçevesinde ele alınacaktır.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348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MAYIS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Mayıs 2015</w:t>
            </w:r>
          </w:p>
          <w:p w:rsidR="003A57EB" w:rsidRPr="003E65D9" w:rsidRDefault="00435D2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V.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 İslamiyet’in kabulü ile Türk–İslam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devletlerindeki sanat anlayışındaki değişim ve gelişimi kavrar.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 Beylikler Dönemi sanatının Selçuklu ve Osmanlı sanatı arasında geçiş dönemi olduğunu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kavrar.</w:t>
            </w: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SANAT</w:t>
            </w:r>
          </w:p>
          <w:p w:rsidR="002B2C4E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c.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Beylikler Döneminde Mimari Alanda Yenilikler</w:t>
            </w:r>
          </w:p>
          <w:p w:rsidR="002B2C4E" w:rsidRPr="00C9553C" w:rsidRDefault="002B2C4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Süsleme Sanatları</w:t>
            </w:r>
          </w:p>
          <w:p w:rsidR="002B2C4E" w:rsidRPr="00C9553C" w:rsidRDefault="002B2C4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El Sanatları</w:t>
            </w:r>
          </w:p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4" name="Resim 12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Selçuklu Çini Sanatı: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Sel-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çuklu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çini sanatında kullanılan teknikler, renkler ve motifler ile ilgili araştırma yapılarak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5" name="Resim 12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Ahlat ve Güroymak’ta Sel-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çuklu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Mezar Taşları: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Ahlat ve Güroymak’taki mezar taşları ile ilgili araştırma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yapılarak sınıfta sunulur.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26" name="Resim 126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Gezelim Görelim: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Çevre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-de dönemi yansıtan tarihi eser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lere inceleme gezisi yapılır.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7" name="Resim 12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Beyliklerden Kalanlar: 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Sı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nıf gruplara ayrılır. Beylikler Dönemindeki mimari yapılar ile ilgili sunu hazırlanır. Görsel malzemeler panoda sergilenir.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8" name="Resim 12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Beyliklerin İzleri: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Anadolu-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da birinci ve ikinci dönem beyl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klerinin eserlerini gösteren ha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rita çalışması yapılır.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9" name="Resim 12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Gök 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Medrese’den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Zinciriye Medresesi’ne: 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Türkiye Selçuklular ve Beylikler Döneminde ya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pılan medreseleri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karşılaştıran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sunu hazırlanarak bunlar sürek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lilik ve değişim açısından incelenir.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0" name="Resim 13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Ulu Camiler: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Diyarbakır Ulu Camii, Malatya Ulu Camii ile Birgi Ulu Camii’nin mimari özelliklerinden yola çıkılarak mimari yapılar süreklilik ve değişim açısından incelenir.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1" name="Resim 13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Sanal Geziler: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Kültür Bakan-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lı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ğı’nın</w:t>
            </w:r>
            <w:proofErr w:type="spellEnd"/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İnternet sitesinden müze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lere ve dönemi yansıtan mimari eserlere sanal gezi düzenlenir.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32" name="Resim 132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Gezelim Görelim: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Çevrede Beylikler Dönemi eserlerine inceleme gezisi yapılır.</w:t>
            </w:r>
          </w:p>
          <w:p w:rsidR="00CC1A9D" w:rsidRDefault="00CC1A9D" w:rsidP="00CC1A9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6"/>
                <w:szCs w:val="16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an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latım,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Malazgirt Savaşı’n-dan sonra Anadolu’da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kurulanTü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>rk</w:t>
            </w:r>
            <w:proofErr w:type="spellEnd"/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devlet ve beyliklerinin mima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ri ve sanat eserleri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verilecektir.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Beylikler sanatının mimari ve el sanatla-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rına</w:t>
            </w:r>
            <w:proofErr w:type="spellEnd"/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getirdiği yeniliklere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Beyliklerin Anadolu’nun Türkleşmesine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katkılarına da değinilecektir.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Hedefler: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proofErr w:type="gramStart"/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:İşlenen</w:t>
            </w:r>
            <w:proofErr w:type="spellEnd"/>
            <w:proofErr w:type="gram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konuların öğrenilip öğrenilmediğini tespit ederek eksiklikleri giderebilmek.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C9553C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II. DÖNEM II. YAZILI SINAVI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492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A76566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HAZİRAN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01-05 Haziran 2015</w:t>
            </w:r>
          </w:p>
          <w:p w:rsidR="003A57EB" w:rsidRPr="003E65D9" w:rsidRDefault="00A76566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Osmanlı sanatının genel özelliklerini değerlendirir.</w:t>
            </w:r>
          </w:p>
          <w:p w:rsidR="003A57EB" w:rsidRPr="00C9553C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 OSMANLI SANATI</w:t>
            </w:r>
          </w:p>
          <w:p w:rsid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Dini Mimari</w:t>
            </w:r>
          </w:p>
          <w:p w:rsidR="003A57EB" w:rsidRPr="00C9553C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3" name="Resim 13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Hunad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Hatun Külliyesi’nden Süleymaniye Külliyesine: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Külliye-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yapısı ve işleyişi hakkında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araş-tırma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yapılarak Anadolu’da farklı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dö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-nemlerde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yapılan külliyeler ile ilgili görsel sunu hazırlanır.</w:t>
            </w:r>
          </w:p>
          <w:p w:rsidR="003A57EB" w:rsidRPr="00C9553C" w:rsidRDefault="003A0FE8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4" name="Resim 13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Avrupa’da Türk İzleri: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Avrupa-’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daki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Osmanlı Dönemine ait mimari eserlerle ilgili araştırma yapılarak harita üzerinde gösterilir.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5" name="Resim 13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Köşkler, Çarşılar, Çeşmeler: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Sınıf gruplara ayrılır. Osmanlı Döne-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minde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yapılan sivil mimari eserlerin-den örnekler gösteren sunu hazırla-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nır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. Görsel malzemeler panoda ser-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gilenir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136" o:spid="_x0000_i1038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Mimar Sinan: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Mimar Sinan ve eserleri hakkında araştırma yapıla-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rak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Mimar Sinan’ın eserlerinden örnekler sunulur.</w:t>
            </w:r>
          </w:p>
          <w:p w:rsidR="00CC1A9D" w:rsidRPr="00C9553C" w:rsidRDefault="00CC1A9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Üslup özelliklerine göre Erken, Klasik ve Geç dönem Osmanlı sanatı [mimari ve el sanatları(maden, halı, minyatür, çini, hat vb.) ]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Osmanlı sanatında Batı etkisine değinilecektir.</w:t>
            </w: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 OSMANLI SANATI</w:t>
            </w:r>
          </w:p>
          <w:p w:rsid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  </w:t>
            </w:r>
          </w:p>
          <w:p w:rsidR="003A57EB" w:rsidRPr="003E65D9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Sivil Mimari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308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8-12 Haziran 2015</w:t>
            </w:r>
          </w:p>
          <w:p w:rsidR="003A57EB" w:rsidRPr="003E65D9" w:rsidRDefault="00A76566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Osmanlı sanatının genel özelliklerini değerlendirir.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 OSMANLI SANATI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Süsleme Sanatları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El Sanatları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7" name="Resim 13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Kalem İşi: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Osmanlı klasik süs-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leme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sanatları ile ilgili belgeseller izlenir.</w:t>
            </w: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8" name="Resim 13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AhmedKarahisarî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Osmanlı hat sanatı örneklerini gösteren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9" name="Resim 13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Kaplumbağa Terbiyecisi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 Osman Hamdi Bey ile ilgili biyografi çalışması yapılarak Osman Hamdi Bey’in eserlerinden örnekler sunulur.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40" name="Resim 14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Kültür Kenti ‘Safranbolu’: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Saf-ran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bolu ile ilgili İnternet araştırması yapılarak sunulur.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41" name="Resim 14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Sanal Geziler: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Kültür Bakanlığı’nın İnternet sitesinden müzelere ve dönemi yansıtan mimari eserlere sanal gezi düzenlenir.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42" name="Resim 142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Gezelim Görelim: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Bulunduk-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ları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yerde Osmanlı Dönemi eser-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lerine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inceleme gezisi yapılır.</w:t>
            </w:r>
          </w:p>
          <w:p w:rsidR="003A57EB" w:rsidRPr="00C9553C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anlatım,      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Üslup özelliklerine göre Erken, Klasik ve Geç dönem Osmanlı sanatı [mimari ve el sanatları(maden, halı, minyatür, çini, hat vb.) ]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Osmanlı sanatında Batı etkisine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Millî Mücadele’den 1938’e kadar olan döne 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min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temel felsefesi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Mimari, heykel ve resim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Ulusal mimari akımına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Atatürk’ün sanat ve sanatçıya verdiği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önemedeğinilecektir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665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5. Cumhuriyet Döneminde Türk</w:t>
            </w:r>
            <w:r w:rsidR="00A76566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sanat anlayışında meydana gelen</w:t>
            </w:r>
            <w:r w:rsidR="00A76566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değişimi kavrar.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CUMHURİYET DÖNEMİ TÜRK SANATI</w:t>
            </w:r>
          </w:p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C1A7F">
              <w:pict>
                <v:shape id="Resim 143" o:spid="_x0000_i1039" type="#_x0000_t75" alt="etkinlik" style="width:7.55pt;height:7.55pt;visibility:visible;mso-wrap-style:square">
                  <v:imagedata r:id="rId9" o:title="etkinlik"/>
                </v:shape>
              </w:pic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Mimar Kemalettin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 Mimar Kemalettin Bey ile ilgili biyografi çalışması yapılır.</w:t>
            </w:r>
          </w:p>
          <w:p w:rsidR="00CC1A9D" w:rsidRPr="00C9553C" w:rsidRDefault="00CC1A9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pPr w:leftFromText="141" w:rightFromText="141" w:vertAnchor="text" w:horzAnchor="margin" w:tblpY="38"/>
        <w:tblW w:w="15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13"/>
      </w:tblGrid>
      <w:tr w:rsidR="003A57EB">
        <w:trPr>
          <w:trHeight w:val="338"/>
        </w:trPr>
        <w:tc>
          <w:tcPr>
            <w:tcW w:w="15713" w:type="dxa"/>
          </w:tcPr>
          <w:p w:rsidR="00DC659A" w:rsidRPr="00234BC2" w:rsidRDefault="003A0FE8" w:rsidP="00DC659A">
            <w:pPr>
              <w:ind w:left="117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44" name="Resim 14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45" name="Resim 145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146" name="Resim 146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 xml:space="preserve">:Ders içi ilişkilendirme   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</w:r>
            <w:r w:rsidR="00DC659A" w:rsidRPr="00234BC2">
              <w:rPr>
                <w:rFonts w:ascii="Arial Narrow" w:hAnsi="Arial Narrow" w:cs="Arial Narrow"/>
                <w:sz w:val="16"/>
                <w:szCs w:val="16"/>
              </w:rPr>
              <w:t>[!] :Konu anlatımları görsellerle desteklenerek verilecektir.</w:t>
            </w:r>
          </w:p>
          <w:p w:rsidR="003A57EB" w:rsidRDefault="003A57EB" w:rsidP="00234BC2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6"/>
                <w:szCs w:val="6"/>
              </w:rPr>
            </w:pPr>
          </w:p>
        </w:tc>
      </w:tr>
    </w:tbl>
    <w:p w:rsidR="00EC67F4" w:rsidRDefault="00EC67F4">
      <w:pPr>
        <w:rPr>
          <w:rFonts w:ascii="Arial Narrow" w:hAnsi="Arial Narrow" w:cs="Arial Narrow"/>
          <w:sz w:val="6"/>
          <w:szCs w:val="6"/>
        </w:rPr>
      </w:pPr>
    </w:p>
    <w:p w:rsidR="00EC67F4" w:rsidRDefault="00EC67F4">
      <w:pPr>
        <w:rPr>
          <w:rFonts w:ascii="Arial Narrow" w:hAnsi="Arial Narrow" w:cs="Arial Narrow"/>
          <w:sz w:val="6"/>
          <w:szCs w:val="6"/>
        </w:rPr>
      </w:pPr>
    </w:p>
    <w:p w:rsidR="00EC67F4" w:rsidRDefault="00EC67F4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84"/>
        <w:tblW w:w="15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5779"/>
      </w:tblGrid>
      <w:tr w:rsidR="003A57EB" w:rsidRPr="00DE7A49">
        <w:trPr>
          <w:trHeight w:val="4527"/>
        </w:trPr>
        <w:tc>
          <w:tcPr>
            <w:tcW w:w="15779" w:type="dxa"/>
          </w:tcPr>
          <w:p w:rsidR="003A57EB" w:rsidRPr="00DE7A49" w:rsidRDefault="003A57EB" w:rsidP="002966C8">
            <w:pPr>
              <w:rPr>
                <w:sz w:val="6"/>
                <w:szCs w:val="6"/>
              </w:rPr>
            </w:pPr>
          </w:p>
          <w:p w:rsidR="003A57EB" w:rsidRPr="00E642DD" w:rsidRDefault="003A57EB" w:rsidP="00234BC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E642DD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NOT: </w:t>
            </w:r>
            <w:r w:rsidRPr="00E642DD">
              <w:rPr>
                <w:rFonts w:ascii="Arial Narrow" w:hAnsi="Arial Narrow" w:cs="Arial Narrow"/>
                <w:sz w:val="18"/>
                <w:szCs w:val="18"/>
              </w:rPr>
              <w:t>İşbu Yıllık Plan;</w:t>
            </w:r>
          </w:p>
          <w:p w:rsidR="003A57EB" w:rsidRPr="00E642DD" w:rsidRDefault="003A57EB" w:rsidP="00234B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Talim ve Terbiye Kurulu Başkanlığı’nın 09.03.2009 Tarih </w:t>
            </w:r>
            <w:r>
              <w:rPr>
                <w:rFonts w:ascii="Arial Narrow" w:hAnsi="Arial Narrow" w:cs="Arial Narrow"/>
                <w:sz w:val="18"/>
                <w:szCs w:val="18"/>
              </w:rPr>
              <w:t>v</w:t>
            </w:r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e 27 Sayılı Ortaöğretim TARİH 11 Dersi Öğretim Programında belirtilen esaslara uygun olarak,  </w:t>
            </w:r>
          </w:p>
          <w:p w:rsidR="003A57EB" w:rsidRPr="00E642DD" w:rsidRDefault="003A57EB" w:rsidP="00234B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30.07.2003 Karar Tarihli, 226 Karar Sayılı, 2551 Tebliğler Dergisinde yayımlanan “Millî Eğitim Bakanlığı Eğitim ve Öğretim Çalışmalarının Plânlı Yürütülmesine İlişkin Yönerge” esas alınarak </w:t>
            </w:r>
            <w:proofErr w:type="spellStart"/>
            <w:r w:rsidRPr="00E642DD">
              <w:rPr>
                <w:rFonts w:ascii="Arial Narrow" w:hAnsi="Arial Narrow" w:cs="Arial Narrow"/>
                <w:sz w:val="18"/>
                <w:szCs w:val="18"/>
              </w:rPr>
              <w:t>ünitelendirilmiş</w:t>
            </w:r>
            <w:proofErr w:type="spellEnd"/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 olarak yapılmıştır.</w:t>
            </w:r>
          </w:p>
          <w:p w:rsidR="003A57EB" w:rsidRDefault="003A57EB" w:rsidP="00234BC2">
            <w:pPr>
              <w:ind w:left="744" w:right="113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E4D35" w:rsidRDefault="009E4D35" w:rsidP="00234BC2">
            <w:pPr>
              <w:ind w:left="744" w:right="113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64936" w:rsidRDefault="003A57EB" w:rsidP="002966C8">
            <w:pPr>
              <w:ind w:right="113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sz w:val="16"/>
                <w:szCs w:val="16"/>
              </w:rPr>
              <w:tab/>
            </w:r>
            <w:r w:rsidR="00DD08A6">
              <w:rPr>
                <w:rFonts w:ascii="Arial Narrow" w:hAnsi="Arial Narrow" w:cs="Arial Narrow"/>
                <w:sz w:val="18"/>
                <w:szCs w:val="18"/>
              </w:rPr>
              <w:t>Terme</w:t>
            </w:r>
            <w:r w:rsidRPr="00C64936">
              <w:rPr>
                <w:rFonts w:ascii="Arial Narrow" w:hAnsi="Arial Narrow" w:cs="Arial Narrow"/>
                <w:sz w:val="18"/>
                <w:szCs w:val="18"/>
              </w:rPr>
              <w:t xml:space="preserve"> Anadolu Lisesi Müdürlüğüne;</w:t>
            </w:r>
          </w:p>
          <w:p w:rsidR="003A57EB" w:rsidRPr="00C64936" w:rsidRDefault="003A57EB" w:rsidP="002966C8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C64936">
              <w:rPr>
                <w:rFonts w:ascii="Arial Narrow" w:hAnsi="Arial Narrow" w:cs="Arial Narrow"/>
                <w:sz w:val="18"/>
                <w:szCs w:val="18"/>
              </w:rPr>
              <w:tab/>
            </w:r>
            <w:r w:rsidR="00617561">
              <w:rPr>
                <w:rFonts w:ascii="Arial Narrow" w:hAnsi="Arial Narrow" w:cs="Arial Narrow"/>
                <w:sz w:val="18"/>
                <w:szCs w:val="18"/>
              </w:rPr>
              <w:t>2014/2015</w:t>
            </w:r>
            <w:r w:rsidRPr="00C64936">
              <w:rPr>
                <w:rFonts w:ascii="Arial Narrow" w:hAnsi="Arial Narrow" w:cs="Arial Narrow"/>
                <w:sz w:val="18"/>
                <w:szCs w:val="18"/>
              </w:rPr>
              <w:t xml:space="preserve"> Eğitin – Öğretim Yılında 11.Sınıflarda SEÇMELİ TARİH dersinde uygulayacağımız ÜNİTELENDİRİLMİŞ YILLIK PLANIMIZ yukarıya çıkarılmıştır. Onayınızı arz ederiz.</w:t>
            </w:r>
          </w:p>
          <w:p w:rsidR="003A57EB" w:rsidRPr="00DE7A49" w:rsidRDefault="003A57EB" w:rsidP="002966C8">
            <w:pPr>
              <w:rPr>
                <w:sz w:val="6"/>
                <w:szCs w:val="6"/>
              </w:rPr>
            </w:pPr>
          </w:p>
          <w:p w:rsidR="00C64936" w:rsidRDefault="003A57EB" w:rsidP="002966C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7A49"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  <w:p w:rsidR="00C64936" w:rsidRDefault="00C64936" w:rsidP="002966C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A57EB" w:rsidRDefault="003A57EB" w:rsidP="002966C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7A49"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  <w:p w:rsidR="00DD08A6" w:rsidRPr="00DD08A6" w:rsidRDefault="00C64936" w:rsidP="00DD08A6">
            <w:pPr>
              <w:rPr>
                <w:rFonts w:ascii="Cambria" w:hAnsi="Cambria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</w:t>
            </w:r>
            <w:r w:rsidR="00DD08A6" w:rsidRPr="00F94D32">
              <w:rPr>
                <w:rFonts w:ascii="Cambria" w:hAnsi="Cambria"/>
                <w:sz w:val="20"/>
                <w:szCs w:val="20"/>
                <w:u w:val="single"/>
              </w:rPr>
              <w:t xml:space="preserve"> </w:t>
            </w:r>
            <w:r w:rsidR="00DD08A6" w:rsidRPr="00DD08A6">
              <w:rPr>
                <w:rFonts w:ascii="Cambria" w:hAnsi="Cambria"/>
                <w:sz w:val="20"/>
                <w:szCs w:val="20"/>
                <w:u w:val="single"/>
              </w:rPr>
              <w:t xml:space="preserve">ZÜMRE </w:t>
            </w:r>
            <w:proofErr w:type="gramStart"/>
            <w:r w:rsidR="00DD08A6" w:rsidRPr="00DD08A6">
              <w:rPr>
                <w:rFonts w:ascii="Cambria" w:hAnsi="Cambria"/>
                <w:sz w:val="20"/>
                <w:szCs w:val="20"/>
                <w:u w:val="single"/>
              </w:rPr>
              <w:t>ÖĞRETMENLERİ :</w:t>
            </w:r>
            <w:proofErr w:type="gramEnd"/>
          </w:p>
          <w:p w:rsidR="00DD08A6" w:rsidRPr="00DD08A6" w:rsidRDefault="00DD08A6" w:rsidP="00DD08A6">
            <w:pPr>
              <w:rPr>
                <w:rFonts w:ascii="Cambria" w:hAnsi="Cambria"/>
                <w:sz w:val="20"/>
                <w:szCs w:val="20"/>
              </w:rPr>
            </w:pP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</w:t>
            </w:r>
            <w:r w:rsidR="001D3A7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="00CC1A9D">
              <w:rPr>
                <w:rFonts w:ascii="Cambria" w:hAnsi="Cambria"/>
                <w:sz w:val="20"/>
                <w:szCs w:val="20"/>
              </w:rPr>
              <w:t xml:space="preserve">             </w:t>
            </w:r>
          </w:p>
          <w:p w:rsidR="00CC1A9D" w:rsidRDefault="00CC1A9D" w:rsidP="00CC1A9D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Okan BÜLBÜL                                             Ali İrfan KAYA                                                         Döndü DUMAN                                                                                                                                                       </w:t>
            </w:r>
          </w:p>
          <w:p w:rsidR="00CC1A9D" w:rsidRDefault="00CC1A9D" w:rsidP="00CC1A9D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Tarih Öğretmeni                                            Tarih Öğretmeni                                                         Tarih Öğretmeni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OLUR                                            </w:t>
            </w:r>
          </w:p>
          <w:p w:rsidR="00CC1A9D" w:rsidRDefault="00CC1A9D" w:rsidP="00CC1A9D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01.09.2014</w:t>
            </w:r>
          </w:p>
          <w:p w:rsidR="00CC1A9D" w:rsidRDefault="00CC1A9D" w:rsidP="00CC1A9D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…………………….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CC1A9D" w:rsidRDefault="00CC1A9D" w:rsidP="00CC1A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D08A6" w:rsidRPr="00DD08A6" w:rsidRDefault="00CC1A9D" w:rsidP="00CC1A9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D25974">
              <w:rPr>
                <w:rFonts w:ascii="Times New Roman" w:hAnsi="Times New Roman"/>
                <w:sz w:val="20"/>
                <w:szCs w:val="20"/>
              </w:rPr>
              <w:t>……..</w:t>
            </w:r>
            <w:r>
              <w:rPr>
                <w:rFonts w:ascii="Times New Roman" w:hAnsi="Times New Roman"/>
                <w:sz w:val="20"/>
                <w:szCs w:val="20"/>
              </w:rPr>
              <w:t>……………….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Lisesi Md </w:t>
            </w:r>
          </w:p>
          <w:p w:rsidR="00DD08A6" w:rsidRPr="00DD08A6" w:rsidRDefault="00DD08A6" w:rsidP="00DD08A6">
            <w:pPr>
              <w:rPr>
                <w:rFonts w:ascii="Cambria" w:hAnsi="Cambria"/>
                <w:sz w:val="20"/>
                <w:szCs w:val="20"/>
              </w:rPr>
            </w:pP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A57EB" w:rsidRPr="003403B4" w:rsidRDefault="003A57EB" w:rsidP="003403B4">
            <w:pPr>
              <w:tabs>
                <w:tab w:val="left" w:pos="3060"/>
              </w:tabs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</w:p>
        </w:tc>
      </w:tr>
    </w:tbl>
    <w:p w:rsidR="003A57EB" w:rsidRDefault="003A57EB" w:rsidP="002966C8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63116C">
      <w:pPr>
        <w:rPr>
          <w:rFonts w:ascii="Arial Narrow" w:hAnsi="Arial Narrow" w:cs="Arial Narrow"/>
          <w:sz w:val="6"/>
          <w:szCs w:val="6"/>
        </w:rPr>
      </w:pPr>
      <w:r>
        <w:rPr>
          <w:rFonts w:ascii="Arial Narrow" w:hAnsi="Arial Narrow" w:cs="Arial Narrow"/>
          <w:sz w:val="6"/>
          <w:szCs w:val="6"/>
        </w:rPr>
        <w:tab/>
      </w:r>
    </w:p>
    <w:p w:rsidR="003A57EB" w:rsidRPr="00064369" w:rsidRDefault="003A0FE8" w:rsidP="00064369">
      <w:pPr>
        <w:rPr>
          <w:rFonts w:ascii="Arial Narrow" w:hAnsi="Arial Narrow" w:cs="Arial Narrow"/>
          <w:sz w:val="6"/>
          <w:szCs w:val="6"/>
        </w:rPr>
      </w:pPr>
      <w:r>
        <w:rPr>
          <w:noProof/>
          <w:vanish/>
          <w:lang w:eastAsia="tr-TR"/>
        </w:rPr>
        <w:drawing>
          <wp:inline distT="0" distB="0" distL="0" distR="0">
            <wp:extent cx="76200" cy="76200"/>
            <wp:effectExtent l="19050" t="0" r="0" b="0"/>
            <wp:docPr id="147" name="Resim 147" descr="etkin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etkinli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57EB" w:rsidRPr="00064369" w:rsidSect="00C72304">
      <w:headerReference w:type="default" r:id="rId13"/>
      <w:headerReference w:type="first" r:id="rId14"/>
      <w:pgSz w:w="16838" w:h="11906" w:orient="landscape" w:code="9"/>
      <w:pgMar w:top="346" w:right="822" w:bottom="425" w:left="482" w:header="403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8EA" w:rsidRDefault="007368EA" w:rsidP="003C0443">
      <w:pPr>
        <w:spacing w:line="240" w:lineRule="auto"/>
      </w:pPr>
      <w:r>
        <w:separator/>
      </w:r>
    </w:p>
  </w:endnote>
  <w:endnote w:type="continuationSeparator" w:id="0">
    <w:p w:rsidR="007368EA" w:rsidRDefault="007368EA" w:rsidP="003C0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8EA" w:rsidRDefault="007368EA" w:rsidP="003C0443">
      <w:pPr>
        <w:spacing w:line="240" w:lineRule="auto"/>
      </w:pPr>
      <w:r>
        <w:separator/>
      </w:r>
    </w:p>
  </w:footnote>
  <w:footnote w:type="continuationSeparator" w:id="0">
    <w:p w:rsidR="007368EA" w:rsidRDefault="007368EA" w:rsidP="003C0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46" w:type="dxa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34"/>
      <w:gridCol w:w="425"/>
      <w:gridCol w:w="445"/>
      <w:gridCol w:w="4374"/>
      <w:gridCol w:w="2268"/>
      <w:gridCol w:w="2268"/>
      <w:gridCol w:w="1276"/>
      <w:gridCol w:w="1276"/>
      <w:gridCol w:w="1559"/>
      <w:gridCol w:w="1321"/>
    </w:tblGrid>
    <w:tr w:rsidR="00940160" w:rsidRPr="005653A2">
      <w:trPr>
        <w:cantSplit/>
        <w:trHeight w:val="246"/>
      </w:trPr>
      <w:tc>
        <w:tcPr>
          <w:tcW w:w="1404" w:type="dxa"/>
          <w:gridSpan w:val="3"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color w:val="000000"/>
              <w:sz w:val="10"/>
              <w:szCs w:val="10"/>
              <w:lang w:eastAsia="tr-TR"/>
            </w:rPr>
          </w:pP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sz w:val="20"/>
              <w:szCs w:val="20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20"/>
              <w:szCs w:val="20"/>
              <w:lang w:eastAsia="tr-TR"/>
            </w:rPr>
            <w:t>SÜRE</w:t>
          </w:r>
        </w:p>
      </w:tc>
      <w:tc>
        <w:tcPr>
          <w:tcW w:w="4374" w:type="dxa"/>
          <w:vMerge w:val="restart"/>
          <w:shd w:val="clear" w:color="auto" w:fill="C0C0C0"/>
          <w:vAlign w:val="center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sz w:val="20"/>
              <w:szCs w:val="20"/>
              <w:lang w:eastAsia="tr-TR"/>
            </w:rPr>
          </w:pPr>
          <w:r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  <w:t>KAZANIMLAR</w:t>
          </w:r>
        </w:p>
      </w:tc>
      <w:tc>
        <w:tcPr>
          <w:tcW w:w="2268" w:type="dxa"/>
          <w:vMerge w:val="restart"/>
          <w:shd w:val="clear" w:color="auto" w:fill="C0C0C0"/>
          <w:vAlign w:val="center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sz w:val="20"/>
              <w:szCs w:val="20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  <w:t>KONULAR</w:t>
          </w:r>
        </w:p>
      </w:tc>
      <w:tc>
        <w:tcPr>
          <w:tcW w:w="2268" w:type="dxa"/>
          <w:vMerge w:val="restart"/>
          <w:shd w:val="clear" w:color="auto" w:fill="C0C0C0"/>
          <w:vAlign w:val="center"/>
        </w:tcPr>
        <w:p w:rsidR="00940160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940160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940160" w:rsidRPr="003A70ED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  <w:r w:rsidRPr="003A70ED"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  <w:t>ETKİNLİKLER</w:t>
          </w:r>
        </w:p>
      </w:tc>
      <w:tc>
        <w:tcPr>
          <w:tcW w:w="1276" w:type="dxa"/>
          <w:vMerge w:val="restart"/>
          <w:shd w:val="clear" w:color="auto" w:fill="C0C0C0"/>
          <w:vAlign w:val="center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ÖĞRENME</w:t>
          </w: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ÖĞRETME</w:t>
          </w: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YÖNTEM VE</w:t>
          </w: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TEKNİKLERİ</w:t>
          </w:r>
        </w:p>
      </w:tc>
      <w:tc>
        <w:tcPr>
          <w:tcW w:w="1276" w:type="dxa"/>
          <w:vMerge w:val="restart"/>
          <w:shd w:val="clear" w:color="auto" w:fill="C0C0C0"/>
          <w:vAlign w:val="center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KULLANILAN</w:t>
          </w: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EĞİTİM</w:t>
          </w: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TEKNOLOJLERİ,</w:t>
          </w: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ARAÇ VE</w:t>
          </w:r>
        </w:p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GEREÇLERİ</w:t>
          </w:r>
        </w:p>
      </w:tc>
      <w:tc>
        <w:tcPr>
          <w:tcW w:w="1559" w:type="dxa"/>
          <w:vMerge w:val="restart"/>
          <w:shd w:val="clear" w:color="auto" w:fill="C0C0C0"/>
          <w:vAlign w:val="center"/>
        </w:tcPr>
        <w:p w:rsidR="00940160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4"/>
              <w:szCs w:val="14"/>
              <w:lang w:eastAsia="tr-TR"/>
            </w:rPr>
          </w:pPr>
          <w:r w:rsidRPr="009E3ED6">
            <w:rPr>
              <w:rFonts w:ascii="Arial Narrow" w:hAnsi="Arial Narrow" w:cs="Arial Narrow"/>
              <w:b/>
              <w:bCs/>
              <w:sz w:val="15"/>
              <w:szCs w:val="15"/>
              <w:lang w:eastAsia="tr-TR"/>
            </w:rPr>
            <w:t>AÇIKLAMALAR</w:t>
          </w:r>
        </w:p>
      </w:tc>
      <w:tc>
        <w:tcPr>
          <w:tcW w:w="1321" w:type="dxa"/>
          <w:vMerge w:val="restart"/>
          <w:shd w:val="clear" w:color="auto" w:fill="C0C0C0"/>
          <w:vAlign w:val="center"/>
        </w:tcPr>
        <w:p w:rsidR="00940160" w:rsidRDefault="00940160" w:rsidP="00B23605">
          <w:pPr>
            <w:spacing w:line="240" w:lineRule="auto"/>
            <w:ind w:left="-108" w:right="-179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DEĞERLENDİRM</w:t>
          </w:r>
          <w:r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</w:t>
          </w:r>
        </w:p>
        <w:p w:rsidR="00940160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</w:pPr>
          <w:r w:rsidRPr="00763A94"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  <w:t>(Hedef ve Davranışlara Ulaşma</w:t>
          </w:r>
          <w:r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  <w:t xml:space="preserve"> </w:t>
          </w:r>
          <w:r w:rsidRPr="00763A94"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  <w:t>Düzeyi)</w:t>
          </w:r>
        </w:p>
        <w:p w:rsidR="00940160" w:rsidRPr="009E3ED6" w:rsidRDefault="00940160" w:rsidP="00B23605">
          <w:pPr>
            <w:spacing w:line="240" w:lineRule="auto"/>
            <w:rPr>
              <w:rFonts w:ascii="Arial Narrow" w:hAnsi="Arial Narrow" w:cs="Arial Narrow"/>
              <w:b/>
              <w:bCs/>
              <w:sz w:val="15"/>
              <w:szCs w:val="15"/>
              <w:lang w:eastAsia="tr-TR"/>
            </w:rPr>
          </w:pPr>
        </w:p>
      </w:tc>
    </w:tr>
    <w:tr w:rsidR="00940160" w:rsidRPr="005653A2">
      <w:trPr>
        <w:cantSplit/>
        <w:trHeight w:val="837"/>
      </w:trPr>
      <w:tc>
        <w:tcPr>
          <w:tcW w:w="534" w:type="dxa"/>
          <w:shd w:val="clear" w:color="auto" w:fill="C0C0C0"/>
          <w:textDirection w:val="btLr"/>
        </w:tcPr>
        <w:p w:rsidR="00940160" w:rsidRPr="005653A2" w:rsidRDefault="00940160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  <w:t>AYLAR</w:t>
          </w:r>
        </w:p>
        <w:p w:rsidR="00940160" w:rsidRPr="005653A2" w:rsidRDefault="00940160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</w:p>
        <w:p w:rsidR="00940160" w:rsidRPr="005653A2" w:rsidRDefault="00940160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</w:p>
      </w:tc>
      <w:tc>
        <w:tcPr>
          <w:tcW w:w="425" w:type="dxa"/>
          <w:shd w:val="clear" w:color="auto" w:fill="C0C0C0"/>
          <w:textDirection w:val="btLr"/>
        </w:tcPr>
        <w:p w:rsidR="00940160" w:rsidRPr="005653A2" w:rsidRDefault="00940160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  <w:t>HAFTA</w:t>
          </w:r>
        </w:p>
      </w:tc>
      <w:tc>
        <w:tcPr>
          <w:tcW w:w="445" w:type="dxa"/>
          <w:shd w:val="clear" w:color="auto" w:fill="C0C0C0"/>
          <w:textDirection w:val="btLr"/>
        </w:tcPr>
        <w:p w:rsidR="00940160" w:rsidRPr="005653A2" w:rsidRDefault="00940160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  <w:t>SAAT</w:t>
          </w:r>
        </w:p>
        <w:p w:rsidR="00940160" w:rsidRPr="005653A2" w:rsidRDefault="00940160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</w:p>
      </w:tc>
      <w:tc>
        <w:tcPr>
          <w:tcW w:w="4374" w:type="dxa"/>
          <w:vMerge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2268" w:type="dxa"/>
          <w:vMerge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2268" w:type="dxa"/>
          <w:vMerge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276" w:type="dxa"/>
          <w:vMerge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276" w:type="dxa"/>
          <w:vMerge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559" w:type="dxa"/>
          <w:vMerge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321" w:type="dxa"/>
          <w:vMerge/>
          <w:shd w:val="clear" w:color="auto" w:fill="C0C0C0"/>
        </w:tcPr>
        <w:p w:rsidR="00940160" w:rsidRPr="005653A2" w:rsidRDefault="00940160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</w:tr>
  </w:tbl>
  <w:p w:rsidR="00940160" w:rsidRPr="003C0443" w:rsidRDefault="00940160">
    <w:pPr>
      <w:pStyle w:val="stbilgi"/>
      <w:rPr>
        <w:rFonts w:ascii="Arial Narrow" w:hAnsi="Arial Narrow" w:cs="Arial Narrow"/>
        <w:sz w:val="6"/>
        <w:szCs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160" w:rsidRPr="00C71378" w:rsidRDefault="005F1BED" w:rsidP="00C7230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ascii="Arial Narrow" w:hAnsi="Arial Narrow" w:cs="Times New Roman"/>
        <w:b/>
        <w:bCs/>
        <w:color w:val="000000"/>
      </w:rPr>
    </w:pPr>
    <w:r>
      <w:rPr>
        <w:rFonts w:ascii="Arial Narrow" w:hAnsi="Arial Narrow" w:cs="Times New Roman"/>
        <w:b/>
        <w:bCs/>
        <w:color w:val="000000"/>
      </w:rPr>
      <w:t xml:space="preserve">2014-2015 </w:t>
    </w:r>
    <w:r w:rsidR="00940160" w:rsidRPr="00C71378">
      <w:rPr>
        <w:rFonts w:ascii="Arial Narrow" w:hAnsi="Arial Narrow" w:cs="Times New Roman"/>
        <w:b/>
        <w:bCs/>
        <w:color w:val="000000"/>
      </w:rPr>
      <w:t xml:space="preserve"> EĞİTİM–ÖĞRETİM YILI </w:t>
    </w:r>
    <w:proofErr w:type="gramStart"/>
    <w:r w:rsidR="00EF3539">
      <w:rPr>
        <w:rFonts w:ascii="Arial Narrow" w:hAnsi="Arial Narrow" w:cs="Times New Roman"/>
        <w:b/>
        <w:bCs/>
      </w:rPr>
      <w:t>………………………………………………………………</w:t>
    </w:r>
    <w:proofErr w:type="gramEnd"/>
    <w:r w:rsidR="00940160" w:rsidRPr="00C71378">
      <w:rPr>
        <w:rFonts w:ascii="Arial Narrow" w:hAnsi="Arial Narrow" w:cs="Times New Roman"/>
        <w:b/>
        <w:bCs/>
      </w:rPr>
      <w:t xml:space="preserve"> LİSESİ</w:t>
    </w:r>
    <w:r w:rsidR="00940160" w:rsidRPr="00C71378">
      <w:rPr>
        <w:rFonts w:ascii="Arial Narrow" w:hAnsi="Arial Narrow"/>
        <w:b/>
        <w:bCs/>
      </w:rPr>
      <w:t xml:space="preserve"> </w:t>
    </w:r>
    <w:r w:rsidR="00940160" w:rsidRPr="00C71378">
      <w:rPr>
        <w:rFonts w:ascii="Arial Narrow" w:hAnsi="Arial Narrow" w:cs="Times New Roman"/>
        <w:b/>
        <w:bCs/>
        <w:color w:val="000000"/>
      </w:rPr>
      <w:t xml:space="preserve">11.SINIFLAR </w:t>
    </w:r>
  </w:p>
  <w:p w:rsidR="00EF3539" w:rsidRPr="00C71378" w:rsidRDefault="00940160" w:rsidP="00EF353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ascii="Arial Narrow" w:hAnsi="Arial Narrow" w:cs="Times New Roman"/>
        <w:b/>
        <w:bCs/>
        <w:color w:val="000000"/>
      </w:rPr>
    </w:pPr>
    <w:r w:rsidRPr="00C71378">
      <w:rPr>
        <w:rFonts w:ascii="Arial Narrow" w:hAnsi="Arial Narrow" w:cs="Times New Roman"/>
        <w:b/>
        <w:bCs/>
        <w:color w:val="000000"/>
      </w:rPr>
      <w:t>SEÇMELİ TARİH DERSİ ÜNİTELENDİRİLMİŞ YILLIK DERS PLANI</w:t>
    </w:r>
    <w:r w:rsidR="00EF3539">
      <w:rPr>
        <w:rFonts w:ascii="Arial Narrow" w:hAnsi="Arial Narrow" w:cs="Times New Roman"/>
        <w:b/>
        <w:bCs/>
        <w:color w:val="000000"/>
      </w:rPr>
      <w:t xml:space="preserve"> ( 2 Saat)</w:t>
    </w:r>
  </w:p>
  <w:p w:rsidR="00940160" w:rsidRPr="00852B8A" w:rsidRDefault="00940160" w:rsidP="00C7230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ascii="Arial Narrow" w:hAnsi="Arial Narrow" w:cs="Times New Roman"/>
        <w:b/>
        <w:bCs/>
        <w:color w:val="000000"/>
        <w:sz w:val="20"/>
        <w:szCs w:val="20"/>
      </w:rPr>
    </w:pPr>
  </w:p>
  <w:p w:rsidR="00940160" w:rsidRDefault="00940160" w:rsidP="003C0443">
    <w:pPr>
      <w:pStyle w:val="stbilgi"/>
      <w:jc w:val="center"/>
      <w:rPr>
        <w:rFonts w:ascii="Arial Narrow" w:hAnsi="Arial Narrow" w:cs="Arial Narrow"/>
        <w:sz w:val="6"/>
        <w:szCs w:val="6"/>
      </w:rPr>
    </w:pPr>
  </w:p>
  <w:tbl>
    <w:tblPr>
      <w:tblW w:w="157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35"/>
      <w:gridCol w:w="426"/>
      <w:gridCol w:w="446"/>
      <w:gridCol w:w="4381"/>
      <w:gridCol w:w="2272"/>
      <w:gridCol w:w="2272"/>
      <w:gridCol w:w="1278"/>
      <w:gridCol w:w="1278"/>
      <w:gridCol w:w="1561"/>
      <w:gridCol w:w="1323"/>
    </w:tblGrid>
    <w:tr w:rsidR="00940160" w:rsidRPr="005653A2" w:rsidTr="00852B8A">
      <w:trPr>
        <w:cantSplit/>
        <w:trHeight w:val="175"/>
      </w:trPr>
      <w:tc>
        <w:tcPr>
          <w:tcW w:w="1407" w:type="dxa"/>
          <w:gridSpan w:val="3"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SÜRE</w:t>
          </w:r>
        </w:p>
      </w:tc>
      <w:tc>
        <w:tcPr>
          <w:tcW w:w="4381" w:type="dxa"/>
          <w:vMerge w:val="restart"/>
          <w:shd w:val="clear" w:color="auto" w:fill="C0C0C0"/>
          <w:vAlign w:val="center"/>
        </w:tcPr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KAZANIMLAR</w:t>
          </w:r>
        </w:p>
      </w:tc>
      <w:tc>
        <w:tcPr>
          <w:tcW w:w="2272" w:type="dxa"/>
          <w:vMerge w:val="restart"/>
          <w:shd w:val="clear" w:color="auto" w:fill="C0C0C0"/>
          <w:vAlign w:val="center"/>
        </w:tcPr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KONULAR</w:t>
          </w:r>
        </w:p>
      </w:tc>
      <w:tc>
        <w:tcPr>
          <w:tcW w:w="2272" w:type="dxa"/>
          <w:vMerge w:val="restart"/>
          <w:shd w:val="clear" w:color="auto" w:fill="C0C0C0"/>
          <w:vAlign w:val="center"/>
        </w:tcPr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ETKİNLİKLER</w:t>
          </w:r>
        </w:p>
      </w:tc>
      <w:tc>
        <w:tcPr>
          <w:tcW w:w="1278" w:type="dxa"/>
          <w:vMerge w:val="restart"/>
          <w:shd w:val="clear" w:color="auto" w:fill="C0C0C0"/>
          <w:vAlign w:val="center"/>
        </w:tcPr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ÖĞRENME</w:t>
          </w:r>
        </w:p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ÖĞRETME</w:t>
          </w:r>
        </w:p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YÖNTEM VE</w:t>
          </w:r>
        </w:p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TEKNİKLERİ</w:t>
          </w:r>
        </w:p>
      </w:tc>
      <w:tc>
        <w:tcPr>
          <w:tcW w:w="1278" w:type="dxa"/>
          <w:vMerge w:val="restart"/>
          <w:shd w:val="clear" w:color="auto" w:fill="C0C0C0"/>
          <w:vAlign w:val="center"/>
        </w:tcPr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KULLANILAN</w:t>
          </w:r>
        </w:p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EĞİTİM</w:t>
          </w:r>
        </w:p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TEKNOLOJLERİ,</w:t>
          </w:r>
        </w:p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ARAÇ VE</w:t>
          </w:r>
        </w:p>
        <w:p w:rsidR="00940160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GEREÇLERİ</w:t>
          </w:r>
        </w:p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</w:p>
      </w:tc>
      <w:tc>
        <w:tcPr>
          <w:tcW w:w="1561" w:type="dxa"/>
          <w:vMerge w:val="restart"/>
          <w:shd w:val="clear" w:color="auto" w:fill="C0C0C0"/>
          <w:vAlign w:val="center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sz w:val="16"/>
              <w:szCs w:val="16"/>
              <w:lang w:eastAsia="tr-TR"/>
            </w:rPr>
            <w:t>AÇIKLAMALAR</w:t>
          </w:r>
        </w:p>
      </w:tc>
      <w:tc>
        <w:tcPr>
          <w:tcW w:w="1323" w:type="dxa"/>
          <w:vMerge w:val="restart"/>
          <w:shd w:val="clear" w:color="auto" w:fill="C0C0C0"/>
          <w:vAlign w:val="center"/>
        </w:tcPr>
        <w:p w:rsidR="00940160" w:rsidRPr="00852B8A" w:rsidRDefault="00940160" w:rsidP="00852B8A">
          <w:pPr>
            <w:spacing w:line="240" w:lineRule="auto"/>
            <w:ind w:left="-108" w:right="-179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DEĞERLENDİRME</w:t>
          </w:r>
        </w:p>
        <w:p w:rsidR="00940160" w:rsidRPr="00852B8A" w:rsidRDefault="00940160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(Hedef ve Davranışlara Ulaşma</w:t>
          </w:r>
          <w:r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 xml:space="preserve"> </w:t>
          </w: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Düzeyi)</w:t>
          </w:r>
        </w:p>
        <w:p w:rsidR="00940160" w:rsidRPr="00852B8A" w:rsidRDefault="00940160" w:rsidP="009E3ED6">
          <w:pPr>
            <w:spacing w:line="240" w:lineRule="auto"/>
            <w:rPr>
              <w:rFonts w:ascii="Arial Narrow" w:hAnsi="Arial Narrow" w:cs="Arial Narrow"/>
              <w:b/>
              <w:bCs/>
              <w:sz w:val="16"/>
              <w:szCs w:val="16"/>
              <w:lang w:eastAsia="tr-TR"/>
            </w:rPr>
          </w:pPr>
        </w:p>
      </w:tc>
    </w:tr>
    <w:tr w:rsidR="00940160" w:rsidRPr="005653A2" w:rsidTr="00852B8A">
      <w:trPr>
        <w:cantSplit/>
        <w:trHeight w:val="598"/>
      </w:trPr>
      <w:tc>
        <w:tcPr>
          <w:tcW w:w="535" w:type="dxa"/>
          <w:shd w:val="clear" w:color="auto" w:fill="C0C0C0"/>
          <w:textDirection w:val="btLr"/>
        </w:tcPr>
        <w:p w:rsidR="00940160" w:rsidRPr="00852B8A" w:rsidRDefault="00940160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AYLAR</w:t>
          </w:r>
        </w:p>
        <w:p w:rsidR="00940160" w:rsidRPr="00852B8A" w:rsidRDefault="00940160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  <w:p w:rsidR="00940160" w:rsidRPr="00852B8A" w:rsidRDefault="00940160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</w:tc>
      <w:tc>
        <w:tcPr>
          <w:tcW w:w="426" w:type="dxa"/>
          <w:shd w:val="clear" w:color="auto" w:fill="C0C0C0"/>
          <w:textDirection w:val="btLr"/>
        </w:tcPr>
        <w:p w:rsidR="00940160" w:rsidRPr="00852B8A" w:rsidRDefault="00940160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HAFTA</w:t>
          </w:r>
        </w:p>
      </w:tc>
      <w:tc>
        <w:tcPr>
          <w:tcW w:w="446" w:type="dxa"/>
          <w:shd w:val="clear" w:color="auto" w:fill="C0C0C0"/>
          <w:textDirection w:val="btLr"/>
        </w:tcPr>
        <w:p w:rsidR="00940160" w:rsidRPr="00852B8A" w:rsidRDefault="00940160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SAAT</w:t>
          </w:r>
        </w:p>
        <w:p w:rsidR="00940160" w:rsidRPr="00852B8A" w:rsidRDefault="00940160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</w:tc>
      <w:tc>
        <w:tcPr>
          <w:tcW w:w="4381" w:type="dxa"/>
          <w:vMerge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2272" w:type="dxa"/>
          <w:vMerge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2272" w:type="dxa"/>
          <w:vMerge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278" w:type="dxa"/>
          <w:vMerge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278" w:type="dxa"/>
          <w:vMerge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561" w:type="dxa"/>
          <w:vMerge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323" w:type="dxa"/>
          <w:vMerge/>
          <w:shd w:val="clear" w:color="auto" w:fill="C0C0C0"/>
        </w:tcPr>
        <w:p w:rsidR="00940160" w:rsidRPr="00852B8A" w:rsidRDefault="00940160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</w:tr>
  </w:tbl>
  <w:p w:rsidR="00940160" w:rsidRPr="003C0443" w:rsidRDefault="00940160" w:rsidP="003C0443">
    <w:pPr>
      <w:pStyle w:val="stbilgi"/>
      <w:jc w:val="center"/>
      <w:rPr>
        <w:rFonts w:ascii="Arial Narrow" w:hAnsi="Arial Narrow" w:cs="Arial Narrow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7" type="#_x0000_t75" alt="etkinlik" style="width:5.85pt;height:5.85pt;visibility:visible" o:bullet="t">
        <v:imagedata r:id="rId1" o:title=""/>
      </v:shape>
    </w:pict>
  </w:numPicBullet>
  <w:numPicBullet w:numPicBulletId="1">
    <w:pict>
      <v:shape id="_x0000_i1348" type="#_x0000_t75" alt="Gezi" style="width:8.35pt;height:8.35pt;visibility:visible;mso-wrap-style:square" o:bullet="t">
        <v:imagedata r:id="rId2" o:title="Gezi"/>
      </v:shape>
    </w:pict>
  </w:numPicBullet>
  <w:abstractNum w:abstractNumId="0">
    <w:nsid w:val="3FA67492"/>
    <w:multiLevelType w:val="hybridMultilevel"/>
    <w:tmpl w:val="8676E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443"/>
    <w:rsid w:val="000035F2"/>
    <w:rsid w:val="00010806"/>
    <w:rsid w:val="000431EF"/>
    <w:rsid w:val="00045646"/>
    <w:rsid w:val="00055908"/>
    <w:rsid w:val="00056E07"/>
    <w:rsid w:val="00064369"/>
    <w:rsid w:val="00073AAC"/>
    <w:rsid w:val="00080162"/>
    <w:rsid w:val="00083090"/>
    <w:rsid w:val="000A6A23"/>
    <w:rsid w:val="000A71F8"/>
    <w:rsid w:val="000D1DA8"/>
    <w:rsid w:val="000D33DE"/>
    <w:rsid w:val="000E24FD"/>
    <w:rsid w:val="000E3B76"/>
    <w:rsid w:val="000F4573"/>
    <w:rsid w:val="00100AB0"/>
    <w:rsid w:val="0010240E"/>
    <w:rsid w:val="0010720D"/>
    <w:rsid w:val="00115E41"/>
    <w:rsid w:val="00125B6D"/>
    <w:rsid w:val="0015090A"/>
    <w:rsid w:val="00151619"/>
    <w:rsid w:val="00155692"/>
    <w:rsid w:val="001600BF"/>
    <w:rsid w:val="00166CCA"/>
    <w:rsid w:val="00167D8E"/>
    <w:rsid w:val="0017190F"/>
    <w:rsid w:val="00174454"/>
    <w:rsid w:val="00174683"/>
    <w:rsid w:val="001765B1"/>
    <w:rsid w:val="001856C0"/>
    <w:rsid w:val="00187C2B"/>
    <w:rsid w:val="001966EC"/>
    <w:rsid w:val="001B0045"/>
    <w:rsid w:val="001B1EEF"/>
    <w:rsid w:val="001C72A8"/>
    <w:rsid w:val="001D3A7A"/>
    <w:rsid w:val="001E1EF8"/>
    <w:rsid w:val="001E7D08"/>
    <w:rsid w:val="001F1CBC"/>
    <w:rsid w:val="001F2BD0"/>
    <w:rsid w:val="0020450C"/>
    <w:rsid w:val="00211610"/>
    <w:rsid w:val="0021212D"/>
    <w:rsid w:val="00213D3E"/>
    <w:rsid w:val="00225C1A"/>
    <w:rsid w:val="00227AD6"/>
    <w:rsid w:val="0023461F"/>
    <w:rsid w:val="00234BC2"/>
    <w:rsid w:val="00236142"/>
    <w:rsid w:val="00240381"/>
    <w:rsid w:val="0025726E"/>
    <w:rsid w:val="00257827"/>
    <w:rsid w:val="00265197"/>
    <w:rsid w:val="0026526A"/>
    <w:rsid w:val="00270DD1"/>
    <w:rsid w:val="00281000"/>
    <w:rsid w:val="002936F3"/>
    <w:rsid w:val="002966C8"/>
    <w:rsid w:val="00297BFC"/>
    <w:rsid w:val="002A5D2B"/>
    <w:rsid w:val="002A7B5E"/>
    <w:rsid w:val="002B0E3A"/>
    <w:rsid w:val="002B2C4E"/>
    <w:rsid w:val="002B5C6A"/>
    <w:rsid w:val="002D64D3"/>
    <w:rsid w:val="002D72D8"/>
    <w:rsid w:val="002E170F"/>
    <w:rsid w:val="002E4F60"/>
    <w:rsid w:val="002E59A2"/>
    <w:rsid w:val="002F0AC9"/>
    <w:rsid w:val="002F4243"/>
    <w:rsid w:val="002F6409"/>
    <w:rsid w:val="00301BFD"/>
    <w:rsid w:val="0030248F"/>
    <w:rsid w:val="00305278"/>
    <w:rsid w:val="00315188"/>
    <w:rsid w:val="0032203F"/>
    <w:rsid w:val="00330F2D"/>
    <w:rsid w:val="00331F1F"/>
    <w:rsid w:val="00335EA8"/>
    <w:rsid w:val="00335F4D"/>
    <w:rsid w:val="003403B4"/>
    <w:rsid w:val="003433A1"/>
    <w:rsid w:val="00351D9E"/>
    <w:rsid w:val="00353BBE"/>
    <w:rsid w:val="00355945"/>
    <w:rsid w:val="00355ABE"/>
    <w:rsid w:val="00371883"/>
    <w:rsid w:val="003750A2"/>
    <w:rsid w:val="00377056"/>
    <w:rsid w:val="00382A78"/>
    <w:rsid w:val="0038505A"/>
    <w:rsid w:val="00386E02"/>
    <w:rsid w:val="003A0FE8"/>
    <w:rsid w:val="003A32AE"/>
    <w:rsid w:val="003A57EB"/>
    <w:rsid w:val="003A70ED"/>
    <w:rsid w:val="003C0443"/>
    <w:rsid w:val="003D415F"/>
    <w:rsid w:val="003E65D9"/>
    <w:rsid w:val="003F760D"/>
    <w:rsid w:val="00400135"/>
    <w:rsid w:val="0041469D"/>
    <w:rsid w:val="004244AD"/>
    <w:rsid w:val="00426665"/>
    <w:rsid w:val="004307DF"/>
    <w:rsid w:val="00435D20"/>
    <w:rsid w:val="00437340"/>
    <w:rsid w:val="00446283"/>
    <w:rsid w:val="00446EAB"/>
    <w:rsid w:val="00451F91"/>
    <w:rsid w:val="00460024"/>
    <w:rsid w:val="00464F32"/>
    <w:rsid w:val="00470D72"/>
    <w:rsid w:val="00480329"/>
    <w:rsid w:val="00486C33"/>
    <w:rsid w:val="00490C4B"/>
    <w:rsid w:val="00497038"/>
    <w:rsid w:val="004A1898"/>
    <w:rsid w:val="004A197E"/>
    <w:rsid w:val="004A4C0E"/>
    <w:rsid w:val="004A4CC4"/>
    <w:rsid w:val="004B406A"/>
    <w:rsid w:val="004D15FD"/>
    <w:rsid w:val="004E2972"/>
    <w:rsid w:val="004E7BCF"/>
    <w:rsid w:val="004F64A5"/>
    <w:rsid w:val="00500A98"/>
    <w:rsid w:val="0052629F"/>
    <w:rsid w:val="00530226"/>
    <w:rsid w:val="005323B6"/>
    <w:rsid w:val="005340A9"/>
    <w:rsid w:val="005475BA"/>
    <w:rsid w:val="00553A28"/>
    <w:rsid w:val="005568F0"/>
    <w:rsid w:val="005619DC"/>
    <w:rsid w:val="005653A2"/>
    <w:rsid w:val="005728C5"/>
    <w:rsid w:val="005A20C4"/>
    <w:rsid w:val="005B2F7C"/>
    <w:rsid w:val="005B75C7"/>
    <w:rsid w:val="005C0689"/>
    <w:rsid w:val="005D12B4"/>
    <w:rsid w:val="005D2FD9"/>
    <w:rsid w:val="005D594F"/>
    <w:rsid w:val="005E146C"/>
    <w:rsid w:val="005E1ED4"/>
    <w:rsid w:val="005F1BED"/>
    <w:rsid w:val="005F6F5F"/>
    <w:rsid w:val="00600F07"/>
    <w:rsid w:val="00617561"/>
    <w:rsid w:val="006219BF"/>
    <w:rsid w:val="0062495C"/>
    <w:rsid w:val="0063116C"/>
    <w:rsid w:val="0063176D"/>
    <w:rsid w:val="00641AA7"/>
    <w:rsid w:val="00645317"/>
    <w:rsid w:val="00645D2A"/>
    <w:rsid w:val="00646180"/>
    <w:rsid w:val="00654580"/>
    <w:rsid w:val="0067324F"/>
    <w:rsid w:val="0067356C"/>
    <w:rsid w:val="00681822"/>
    <w:rsid w:val="006857DF"/>
    <w:rsid w:val="006924D6"/>
    <w:rsid w:val="006B6381"/>
    <w:rsid w:val="006B79EB"/>
    <w:rsid w:val="006C32F7"/>
    <w:rsid w:val="006D48C9"/>
    <w:rsid w:val="006D4CBB"/>
    <w:rsid w:val="006E6D4F"/>
    <w:rsid w:val="006E7587"/>
    <w:rsid w:val="006F2025"/>
    <w:rsid w:val="006F3224"/>
    <w:rsid w:val="006F5A0A"/>
    <w:rsid w:val="00702194"/>
    <w:rsid w:val="00707AED"/>
    <w:rsid w:val="00707FBF"/>
    <w:rsid w:val="00723FE3"/>
    <w:rsid w:val="007368EA"/>
    <w:rsid w:val="00737E82"/>
    <w:rsid w:val="00752758"/>
    <w:rsid w:val="00753EB2"/>
    <w:rsid w:val="00756709"/>
    <w:rsid w:val="007638DA"/>
    <w:rsid w:val="00763A94"/>
    <w:rsid w:val="0077120C"/>
    <w:rsid w:val="00773BBB"/>
    <w:rsid w:val="00776B91"/>
    <w:rsid w:val="007A222F"/>
    <w:rsid w:val="007B1FF5"/>
    <w:rsid w:val="007C6A0E"/>
    <w:rsid w:val="007D3687"/>
    <w:rsid w:val="007E04A9"/>
    <w:rsid w:val="007E04DB"/>
    <w:rsid w:val="00824671"/>
    <w:rsid w:val="00834FC8"/>
    <w:rsid w:val="00844773"/>
    <w:rsid w:val="00852B8A"/>
    <w:rsid w:val="00860CE3"/>
    <w:rsid w:val="008631B2"/>
    <w:rsid w:val="00871BC0"/>
    <w:rsid w:val="0087286D"/>
    <w:rsid w:val="008732B3"/>
    <w:rsid w:val="008A5071"/>
    <w:rsid w:val="008B0FCC"/>
    <w:rsid w:val="008B3272"/>
    <w:rsid w:val="008D4AE0"/>
    <w:rsid w:val="008E605B"/>
    <w:rsid w:val="008F2F37"/>
    <w:rsid w:val="00905241"/>
    <w:rsid w:val="00912601"/>
    <w:rsid w:val="00912BBA"/>
    <w:rsid w:val="00940160"/>
    <w:rsid w:val="00950AD6"/>
    <w:rsid w:val="00957CE4"/>
    <w:rsid w:val="0096325A"/>
    <w:rsid w:val="00974152"/>
    <w:rsid w:val="00980CD4"/>
    <w:rsid w:val="0098569E"/>
    <w:rsid w:val="009C136C"/>
    <w:rsid w:val="009C6325"/>
    <w:rsid w:val="009D353F"/>
    <w:rsid w:val="009D3790"/>
    <w:rsid w:val="009D6320"/>
    <w:rsid w:val="009D7FBA"/>
    <w:rsid w:val="009E3ED6"/>
    <w:rsid w:val="009E4D35"/>
    <w:rsid w:val="009F4119"/>
    <w:rsid w:val="00A05B0F"/>
    <w:rsid w:val="00A06F34"/>
    <w:rsid w:val="00A10A08"/>
    <w:rsid w:val="00A14241"/>
    <w:rsid w:val="00A36CC7"/>
    <w:rsid w:val="00A3766D"/>
    <w:rsid w:val="00A60B91"/>
    <w:rsid w:val="00A60BAE"/>
    <w:rsid w:val="00A72A1D"/>
    <w:rsid w:val="00A735AF"/>
    <w:rsid w:val="00A76566"/>
    <w:rsid w:val="00A774E1"/>
    <w:rsid w:val="00A90D93"/>
    <w:rsid w:val="00AB20A0"/>
    <w:rsid w:val="00AB3D56"/>
    <w:rsid w:val="00AC081F"/>
    <w:rsid w:val="00AC7AC2"/>
    <w:rsid w:val="00AF2521"/>
    <w:rsid w:val="00AF2A20"/>
    <w:rsid w:val="00AF5A6B"/>
    <w:rsid w:val="00B128F4"/>
    <w:rsid w:val="00B13F3A"/>
    <w:rsid w:val="00B16986"/>
    <w:rsid w:val="00B23605"/>
    <w:rsid w:val="00B367F6"/>
    <w:rsid w:val="00B46B31"/>
    <w:rsid w:val="00B53849"/>
    <w:rsid w:val="00B54024"/>
    <w:rsid w:val="00B607D1"/>
    <w:rsid w:val="00B64A89"/>
    <w:rsid w:val="00B6755A"/>
    <w:rsid w:val="00B722B9"/>
    <w:rsid w:val="00B77E93"/>
    <w:rsid w:val="00B8101A"/>
    <w:rsid w:val="00B8244C"/>
    <w:rsid w:val="00B82573"/>
    <w:rsid w:val="00B92AB9"/>
    <w:rsid w:val="00B92B8D"/>
    <w:rsid w:val="00BA645C"/>
    <w:rsid w:val="00BA6DB2"/>
    <w:rsid w:val="00BB196D"/>
    <w:rsid w:val="00BB50E7"/>
    <w:rsid w:val="00BC4422"/>
    <w:rsid w:val="00BE1CF5"/>
    <w:rsid w:val="00BE4E93"/>
    <w:rsid w:val="00BF03AF"/>
    <w:rsid w:val="00C015C1"/>
    <w:rsid w:val="00C045F5"/>
    <w:rsid w:val="00C0728C"/>
    <w:rsid w:val="00C132E1"/>
    <w:rsid w:val="00C13698"/>
    <w:rsid w:val="00C14733"/>
    <w:rsid w:val="00C22FEB"/>
    <w:rsid w:val="00C22FEC"/>
    <w:rsid w:val="00C318B5"/>
    <w:rsid w:val="00C32E45"/>
    <w:rsid w:val="00C32E70"/>
    <w:rsid w:val="00C348CF"/>
    <w:rsid w:val="00C41FFA"/>
    <w:rsid w:val="00C45D7A"/>
    <w:rsid w:val="00C477E8"/>
    <w:rsid w:val="00C51853"/>
    <w:rsid w:val="00C52442"/>
    <w:rsid w:val="00C64936"/>
    <w:rsid w:val="00C67862"/>
    <w:rsid w:val="00C71378"/>
    <w:rsid w:val="00C717B4"/>
    <w:rsid w:val="00C72304"/>
    <w:rsid w:val="00C80D2E"/>
    <w:rsid w:val="00C857A6"/>
    <w:rsid w:val="00C9553C"/>
    <w:rsid w:val="00CA2DCF"/>
    <w:rsid w:val="00CA4B26"/>
    <w:rsid w:val="00CA4F93"/>
    <w:rsid w:val="00CC1A4A"/>
    <w:rsid w:val="00CC1A9D"/>
    <w:rsid w:val="00CC367F"/>
    <w:rsid w:val="00CD04A2"/>
    <w:rsid w:val="00CD1FEE"/>
    <w:rsid w:val="00CD735C"/>
    <w:rsid w:val="00CF3AD8"/>
    <w:rsid w:val="00CF44D5"/>
    <w:rsid w:val="00D25974"/>
    <w:rsid w:val="00D4486F"/>
    <w:rsid w:val="00D452D5"/>
    <w:rsid w:val="00D47CFC"/>
    <w:rsid w:val="00D47E10"/>
    <w:rsid w:val="00D5265B"/>
    <w:rsid w:val="00D64AB5"/>
    <w:rsid w:val="00D76C93"/>
    <w:rsid w:val="00D9051D"/>
    <w:rsid w:val="00D93B35"/>
    <w:rsid w:val="00DC659A"/>
    <w:rsid w:val="00DD08A6"/>
    <w:rsid w:val="00DD1940"/>
    <w:rsid w:val="00DD23D7"/>
    <w:rsid w:val="00DE1736"/>
    <w:rsid w:val="00DE1818"/>
    <w:rsid w:val="00DE7A49"/>
    <w:rsid w:val="00E10B4A"/>
    <w:rsid w:val="00E21929"/>
    <w:rsid w:val="00E3066F"/>
    <w:rsid w:val="00E31F6C"/>
    <w:rsid w:val="00E3228F"/>
    <w:rsid w:val="00E34E35"/>
    <w:rsid w:val="00E43926"/>
    <w:rsid w:val="00E47378"/>
    <w:rsid w:val="00E642DD"/>
    <w:rsid w:val="00E65C55"/>
    <w:rsid w:val="00E83F90"/>
    <w:rsid w:val="00E866FF"/>
    <w:rsid w:val="00E926B9"/>
    <w:rsid w:val="00EA4C32"/>
    <w:rsid w:val="00EB1BF4"/>
    <w:rsid w:val="00EC67F4"/>
    <w:rsid w:val="00ED1124"/>
    <w:rsid w:val="00ED32B1"/>
    <w:rsid w:val="00EE704D"/>
    <w:rsid w:val="00EF1820"/>
    <w:rsid w:val="00EF3539"/>
    <w:rsid w:val="00F00E37"/>
    <w:rsid w:val="00F115BC"/>
    <w:rsid w:val="00F24944"/>
    <w:rsid w:val="00F32AD7"/>
    <w:rsid w:val="00F466DF"/>
    <w:rsid w:val="00F63883"/>
    <w:rsid w:val="00F64BA4"/>
    <w:rsid w:val="00F70540"/>
    <w:rsid w:val="00F76331"/>
    <w:rsid w:val="00F8236C"/>
    <w:rsid w:val="00F9043F"/>
    <w:rsid w:val="00F94D32"/>
    <w:rsid w:val="00FA5DAE"/>
    <w:rsid w:val="00FB7B56"/>
    <w:rsid w:val="00FD44D3"/>
    <w:rsid w:val="00FD6FA2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3DE"/>
    <w:pPr>
      <w:spacing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C044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C0443"/>
  </w:style>
  <w:style w:type="paragraph" w:styleId="Altbilgi">
    <w:name w:val="footer"/>
    <w:basedOn w:val="Normal"/>
    <w:link w:val="AltbilgiChar"/>
    <w:uiPriority w:val="99"/>
    <w:rsid w:val="003C044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C0443"/>
  </w:style>
  <w:style w:type="paragraph" w:styleId="BalonMetni">
    <w:name w:val="Balloon Text"/>
    <w:basedOn w:val="Normal"/>
    <w:link w:val="BalonMetniChar"/>
    <w:uiPriority w:val="99"/>
    <w:semiHidden/>
    <w:rsid w:val="003C04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C0443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uiPriority w:val="99"/>
    <w:qFormat/>
    <w:rsid w:val="003C0443"/>
    <w:pPr>
      <w:spacing w:line="240" w:lineRule="auto"/>
      <w:jc w:val="center"/>
    </w:pPr>
    <w:rPr>
      <w:rFonts w:ascii="Comic Sans MS" w:eastAsia="Times New Roman" w:hAnsi="Comic Sans MS" w:cs="Comic Sans MS"/>
      <w:b/>
      <w:bCs/>
      <w:sz w:val="16"/>
      <w:szCs w:val="16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3C0443"/>
    <w:rPr>
      <w:rFonts w:ascii="Comic Sans MS" w:hAnsi="Comic Sans MS" w:cs="Comic Sans MS"/>
      <w:b/>
      <w:bCs/>
      <w:sz w:val="20"/>
      <w:szCs w:val="20"/>
      <w:lang w:eastAsia="tr-TR"/>
    </w:rPr>
  </w:style>
  <w:style w:type="paragraph" w:styleId="AltKonuBal">
    <w:name w:val="Subtitle"/>
    <w:basedOn w:val="Normal"/>
    <w:link w:val="AltKonuBalChar"/>
    <w:uiPriority w:val="99"/>
    <w:qFormat/>
    <w:rsid w:val="00FD44D3"/>
    <w:pPr>
      <w:spacing w:line="240" w:lineRule="auto"/>
      <w:jc w:val="both"/>
    </w:pPr>
    <w:rPr>
      <w:rFonts w:ascii="Comic Sans MS" w:eastAsia="Times New Roman" w:hAnsi="Comic Sans MS" w:cs="Comic Sans MS"/>
      <w:b/>
      <w:bCs/>
      <w:sz w:val="16"/>
      <w:szCs w:val="16"/>
      <w:lang w:eastAsia="tr-TR"/>
    </w:rPr>
  </w:style>
  <w:style w:type="character" w:customStyle="1" w:styleId="AltKonuBalChar">
    <w:name w:val="Alt Konu Başlığı Char"/>
    <w:link w:val="AltKonuBal"/>
    <w:uiPriority w:val="99"/>
    <w:locked/>
    <w:rsid w:val="00FD44D3"/>
    <w:rPr>
      <w:rFonts w:ascii="Comic Sans MS" w:hAnsi="Comic Sans MS" w:cs="Comic Sans MS"/>
      <w:b/>
      <w:bCs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rsid w:val="00B607D1"/>
    <w:pPr>
      <w:spacing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semiHidden/>
    <w:locked/>
    <w:rsid w:val="00B607D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uiPriority w:val="99"/>
    <w:rsid w:val="00B607D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3A70E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15B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8133</Words>
  <Characters>46364</Characters>
  <Application>Microsoft Office Word</Application>
  <DocSecurity>0</DocSecurity>
  <Lines>386</Lines>
  <Paragraphs>108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54389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AKINCI</dc:creator>
  <cp:lastModifiedBy>aye</cp:lastModifiedBy>
  <cp:revision>8</cp:revision>
  <dcterms:created xsi:type="dcterms:W3CDTF">2014-09-09T23:51:00Z</dcterms:created>
  <dcterms:modified xsi:type="dcterms:W3CDTF">2014-09-11T21:13:00Z</dcterms:modified>
</cp:coreProperties>
</file>